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BA1" w14:textId="2A63A590" w:rsidR="00C23E0A" w:rsidRPr="00D77F0B"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sz w:val="22"/>
          <w:szCs w:val="22"/>
          <w:lang w:val="de-DE"/>
        </w:rPr>
      </w:pPr>
      <w:r w:rsidRPr="00D77F0B">
        <w:rPr>
          <w:rFonts w:ascii="Arial" w:hAnsi="Arial" w:cs="Arial"/>
          <w:b/>
          <w:bCs/>
          <w:kern w:val="0"/>
          <w:sz w:val="22"/>
          <w:szCs w:val="22"/>
          <w:lang w:val="de-DE"/>
        </w:rPr>
        <w:t>Pressemitteilung</w:t>
      </w:r>
    </w:p>
    <w:p w14:paraId="6FC73CB7" w14:textId="77777777" w:rsidR="00CE4080" w:rsidRPr="004C70BD"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Pr="004C70BD"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0BF51A7C" w14:textId="76EF2E05" w:rsidR="00342AD6" w:rsidRPr="00D77F0B" w:rsidRDefault="00D21F72" w:rsidP="00CE4080">
      <w:pPr>
        <w:pStyle w:val="paragraph"/>
        <w:spacing w:before="0" w:beforeAutospacing="0" w:after="0" w:afterAutospacing="0"/>
        <w:jc w:val="center"/>
        <w:textAlignment w:val="baseline"/>
        <w:rPr>
          <w:rStyle w:val="normaltextrun"/>
          <w:rFonts w:ascii="Arial" w:eastAsiaTheme="majorEastAsia" w:hAnsi="Arial" w:cs="Arial"/>
          <w:i/>
          <w:iCs/>
          <w:color w:val="000000"/>
          <w:sz w:val="22"/>
          <w:szCs w:val="22"/>
          <w:shd w:val="clear" w:color="auto" w:fill="FFFFFF"/>
        </w:rPr>
      </w:pPr>
      <w:r w:rsidRPr="00D77F0B">
        <w:rPr>
          <w:rStyle w:val="normaltextrun"/>
          <w:rFonts w:ascii="Arial" w:eastAsiaTheme="majorEastAsia" w:hAnsi="Arial" w:cs="Arial"/>
          <w:i/>
          <w:iCs/>
          <w:color w:val="000000"/>
          <w:sz w:val="22"/>
          <w:szCs w:val="22"/>
          <w:shd w:val="clear" w:color="auto" w:fill="FFFFFF"/>
        </w:rPr>
        <w:t xml:space="preserve">Zauberhafte </w:t>
      </w:r>
      <w:r w:rsidR="004C70BD" w:rsidRPr="00D77F0B">
        <w:rPr>
          <w:rStyle w:val="normaltextrun"/>
          <w:rFonts w:ascii="Arial" w:eastAsiaTheme="majorEastAsia" w:hAnsi="Arial" w:cs="Arial"/>
          <w:i/>
          <w:iCs/>
          <w:color w:val="000000"/>
          <w:sz w:val="22"/>
          <w:szCs w:val="22"/>
          <w:shd w:val="clear" w:color="auto" w:fill="FFFFFF"/>
        </w:rPr>
        <w:t>Weihnachten bei den Jungen Theatern Wien:</w:t>
      </w:r>
    </w:p>
    <w:p w14:paraId="10857587" w14:textId="49151F1C" w:rsidR="004C70BD" w:rsidRPr="00D77F0B" w:rsidRDefault="00963B8A" w:rsidP="00963B8A">
      <w:pPr>
        <w:pStyle w:val="paragraph"/>
        <w:spacing w:before="0" w:beforeAutospacing="0" w:after="0" w:afterAutospacing="0"/>
        <w:jc w:val="center"/>
        <w:textAlignment w:val="baseline"/>
        <w:rPr>
          <w:rStyle w:val="normaltextrun"/>
          <w:rFonts w:ascii="Arial" w:eastAsiaTheme="majorEastAsia" w:hAnsi="Arial" w:cs="Arial"/>
          <w:i/>
          <w:iCs/>
          <w:color w:val="000000"/>
          <w:sz w:val="22"/>
          <w:szCs w:val="22"/>
          <w:shd w:val="clear" w:color="auto" w:fill="FFFFFF"/>
        </w:rPr>
      </w:pPr>
      <w:r w:rsidRPr="00D77F0B">
        <w:rPr>
          <w:rStyle w:val="normaltextrun"/>
          <w:rFonts w:ascii="Arial" w:eastAsiaTheme="majorEastAsia" w:hAnsi="Arial" w:cs="Arial"/>
          <w:i/>
          <w:iCs/>
          <w:color w:val="000000"/>
          <w:sz w:val="22"/>
          <w:szCs w:val="22"/>
          <w:shd w:val="clear" w:color="auto" w:fill="FFFFFF"/>
        </w:rPr>
        <w:t>m</w:t>
      </w:r>
      <w:r w:rsidR="004C70BD" w:rsidRPr="00D77F0B">
        <w:rPr>
          <w:rStyle w:val="normaltextrun"/>
          <w:rFonts w:ascii="Arial" w:eastAsiaTheme="majorEastAsia" w:hAnsi="Arial" w:cs="Arial"/>
          <w:i/>
          <w:iCs/>
          <w:color w:val="000000"/>
          <w:sz w:val="22"/>
          <w:szCs w:val="22"/>
          <w:shd w:val="clear" w:color="auto" w:fill="FFFFFF"/>
        </w:rPr>
        <w:t>agisches Kindertheater</w:t>
      </w:r>
      <w:r w:rsidRPr="00D77F0B">
        <w:rPr>
          <w:rStyle w:val="normaltextrun"/>
          <w:rFonts w:ascii="Arial" w:eastAsiaTheme="majorEastAsia" w:hAnsi="Arial" w:cs="Arial"/>
          <w:i/>
          <w:iCs/>
          <w:color w:val="000000"/>
          <w:sz w:val="22"/>
          <w:szCs w:val="22"/>
          <w:shd w:val="clear" w:color="auto" w:fill="FFFFFF"/>
        </w:rPr>
        <w:t xml:space="preserve">, </w:t>
      </w:r>
      <w:r w:rsidR="004C70BD" w:rsidRPr="00D77F0B">
        <w:rPr>
          <w:rStyle w:val="normaltextrun"/>
          <w:rFonts w:ascii="Arial" w:eastAsiaTheme="majorEastAsia" w:hAnsi="Arial" w:cs="Arial"/>
          <w:i/>
          <w:iCs/>
          <w:color w:val="000000"/>
          <w:sz w:val="22"/>
          <w:szCs w:val="22"/>
          <w:shd w:val="clear" w:color="auto" w:fill="FFFFFF"/>
        </w:rPr>
        <w:t>Elfen-Zauber</w:t>
      </w:r>
      <w:r w:rsidR="00B120A7" w:rsidRPr="00D77F0B">
        <w:rPr>
          <w:rStyle w:val="normaltextrun"/>
          <w:rFonts w:ascii="Arial" w:eastAsiaTheme="majorEastAsia" w:hAnsi="Arial" w:cs="Arial"/>
          <w:i/>
          <w:iCs/>
          <w:color w:val="000000"/>
          <w:sz w:val="22"/>
          <w:szCs w:val="22"/>
          <w:shd w:val="clear" w:color="auto" w:fill="FFFFFF"/>
        </w:rPr>
        <w:t xml:space="preserve"> &amp; weihnachtliche </w:t>
      </w:r>
      <w:r w:rsidR="004C70BD" w:rsidRPr="00D77F0B">
        <w:rPr>
          <w:rStyle w:val="normaltextrun"/>
          <w:rFonts w:ascii="Arial" w:eastAsiaTheme="majorEastAsia" w:hAnsi="Arial" w:cs="Arial"/>
          <w:i/>
          <w:iCs/>
          <w:color w:val="000000"/>
          <w:sz w:val="22"/>
          <w:szCs w:val="22"/>
          <w:shd w:val="clear" w:color="auto" w:fill="FFFFFF"/>
        </w:rPr>
        <w:t xml:space="preserve">Abenteuer </w:t>
      </w:r>
    </w:p>
    <w:p w14:paraId="79ED1E12" w14:textId="77777777" w:rsidR="00B120A7" w:rsidRDefault="00B120A7" w:rsidP="00963B8A">
      <w:pPr>
        <w:pStyle w:val="paragraph"/>
        <w:spacing w:before="0" w:beforeAutospacing="0" w:after="0" w:afterAutospacing="0"/>
        <w:jc w:val="center"/>
        <w:textAlignment w:val="baseline"/>
        <w:rPr>
          <w:rStyle w:val="normaltextrun"/>
          <w:rFonts w:ascii="Arial" w:eastAsiaTheme="majorEastAsia" w:hAnsi="Arial" w:cs="Arial"/>
          <w:color w:val="000000"/>
          <w:sz w:val="22"/>
          <w:szCs w:val="22"/>
          <w:shd w:val="clear" w:color="auto" w:fill="FFFFFF"/>
        </w:rPr>
      </w:pPr>
    </w:p>
    <w:p w14:paraId="27E1314C" w14:textId="54CB7A2E" w:rsidR="00B120A7" w:rsidRPr="004C70BD" w:rsidRDefault="00B120A7" w:rsidP="00963B8A">
      <w:pPr>
        <w:pStyle w:val="paragraph"/>
        <w:spacing w:before="0" w:beforeAutospacing="0" w:after="0" w:afterAutospacing="0"/>
        <w:jc w:val="center"/>
        <w:textAlignment w:val="baseline"/>
        <w:rPr>
          <w:rStyle w:val="normaltextrun"/>
          <w:rFonts w:ascii="Arial" w:eastAsiaTheme="majorEastAsia" w:hAnsi="Arial" w:cs="Arial"/>
          <w:color w:val="000000"/>
          <w:sz w:val="22"/>
          <w:szCs w:val="22"/>
          <w:shd w:val="clear" w:color="auto" w:fill="FFFFFF"/>
        </w:rPr>
      </w:pPr>
      <w:r w:rsidRPr="00D77F0B">
        <w:rPr>
          <w:rStyle w:val="normaltextrun"/>
          <w:rFonts w:ascii="Arial" w:eastAsiaTheme="majorEastAsia" w:hAnsi="Arial" w:cs="Arial"/>
          <w:b/>
          <w:bCs/>
          <w:color w:val="000000"/>
          <w:sz w:val="22"/>
          <w:szCs w:val="22"/>
          <w:shd w:val="clear" w:color="auto" w:fill="FFFFFF"/>
        </w:rPr>
        <w:t xml:space="preserve">Uraufführung von </w:t>
      </w:r>
      <w:r w:rsidRPr="00D77F0B">
        <w:rPr>
          <w:rStyle w:val="normaltextrun"/>
          <w:rFonts w:ascii="Arial" w:eastAsiaTheme="majorEastAsia" w:hAnsi="Arial" w:cs="Arial"/>
          <w:b/>
          <w:bCs/>
          <w:color w:val="000000"/>
          <w:sz w:val="22"/>
          <w:szCs w:val="22"/>
          <w:shd w:val="clear" w:color="auto" w:fill="FFFFFF"/>
        </w:rPr>
        <w:br/>
        <w:t>„</w:t>
      </w:r>
      <w:proofErr w:type="spellStart"/>
      <w:r w:rsidRPr="00D77F0B">
        <w:rPr>
          <w:rStyle w:val="normaltextrun"/>
          <w:rFonts w:ascii="Arial" w:eastAsiaTheme="majorEastAsia" w:hAnsi="Arial" w:cs="Arial"/>
          <w:b/>
          <w:bCs/>
          <w:color w:val="000000"/>
          <w:sz w:val="22"/>
          <w:szCs w:val="22"/>
          <w:shd w:val="clear" w:color="auto" w:fill="FFFFFF"/>
        </w:rPr>
        <w:t>Wirrum</w:t>
      </w:r>
      <w:proofErr w:type="spellEnd"/>
      <w:r w:rsidRPr="00D77F0B">
        <w:rPr>
          <w:rStyle w:val="normaltextrun"/>
          <w:rFonts w:ascii="Arial" w:eastAsiaTheme="majorEastAsia" w:hAnsi="Arial" w:cs="Arial"/>
          <w:b/>
          <w:bCs/>
          <w:color w:val="000000"/>
          <w:sz w:val="22"/>
          <w:szCs w:val="22"/>
          <w:shd w:val="clear" w:color="auto" w:fill="FFFFFF"/>
        </w:rPr>
        <w:t xml:space="preserve"> </w:t>
      </w:r>
      <w:proofErr w:type="spellStart"/>
      <w:r w:rsidRPr="00D77F0B">
        <w:rPr>
          <w:rStyle w:val="normaltextrun"/>
          <w:rFonts w:ascii="Arial" w:eastAsiaTheme="majorEastAsia" w:hAnsi="Arial" w:cs="Arial"/>
          <w:b/>
          <w:bCs/>
          <w:color w:val="000000"/>
          <w:sz w:val="22"/>
          <w:szCs w:val="22"/>
          <w:shd w:val="clear" w:color="auto" w:fill="FFFFFF"/>
        </w:rPr>
        <w:t>Warrum</w:t>
      </w:r>
      <w:proofErr w:type="spellEnd"/>
      <w:r w:rsidRPr="00D77F0B">
        <w:rPr>
          <w:rStyle w:val="normaltextrun"/>
          <w:rFonts w:ascii="Arial" w:eastAsiaTheme="majorEastAsia" w:hAnsi="Arial" w:cs="Arial"/>
          <w:b/>
          <w:bCs/>
          <w:color w:val="000000"/>
          <w:sz w:val="22"/>
          <w:szCs w:val="22"/>
          <w:shd w:val="clear" w:color="auto" w:fill="FFFFFF"/>
        </w:rPr>
        <w:t xml:space="preserve"> Wunderglocke</w:t>
      </w:r>
      <w:r>
        <w:rPr>
          <w:rStyle w:val="normaltextrun"/>
          <w:rFonts w:ascii="Arial" w:eastAsiaTheme="majorEastAsia" w:hAnsi="Arial" w:cs="Arial"/>
          <w:color w:val="000000"/>
          <w:sz w:val="22"/>
          <w:szCs w:val="22"/>
          <w:shd w:val="clear" w:color="auto" w:fill="FFFFFF"/>
        </w:rPr>
        <w:t>“</w:t>
      </w:r>
    </w:p>
    <w:p w14:paraId="4A453AC0" w14:textId="77777777" w:rsidR="004C70BD" w:rsidRPr="004C70BD" w:rsidRDefault="004C70BD" w:rsidP="00CE4080">
      <w:pPr>
        <w:pStyle w:val="paragraph"/>
        <w:spacing w:before="0" w:beforeAutospacing="0" w:after="0" w:afterAutospacing="0"/>
        <w:jc w:val="center"/>
        <w:textAlignment w:val="baseline"/>
        <w:rPr>
          <w:rStyle w:val="normaltextrun"/>
          <w:rFonts w:ascii="Arial" w:eastAsiaTheme="majorEastAsia" w:hAnsi="Arial" w:cs="Arial"/>
          <w:color w:val="000000"/>
          <w:sz w:val="22"/>
          <w:szCs w:val="22"/>
          <w:shd w:val="clear" w:color="auto" w:fill="FFFFFF"/>
        </w:rPr>
      </w:pPr>
    </w:p>
    <w:p w14:paraId="1D5AE774" w14:textId="77777777" w:rsidR="001F332F" w:rsidRPr="004C70BD" w:rsidRDefault="001F332F" w:rsidP="00CE4080">
      <w:pPr>
        <w:pStyle w:val="paragraph"/>
        <w:spacing w:before="0" w:beforeAutospacing="0" w:after="0" w:afterAutospacing="0"/>
        <w:jc w:val="center"/>
        <w:textAlignment w:val="baseline"/>
        <w:rPr>
          <w:rStyle w:val="normaltextrun"/>
          <w:rFonts w:ascii="Arial" w:eastAsiaTheme="majorEastAsia" w:hAnsi="Arial" w:cs="Arial"/>
          <w:color w:val="000000"/>
          <w:sz w:val="22"/>
          <w:szCs w:val="22"/>
          <w:shd w:val="clear" w:color="auto" w:fill="FFFFFF"/>
        </w:rPr>
      </w:pPr>
    </w:p>
    <w:p w14:paraId="2772342E" w14:textId="2682631F" w:rsidR="00A94103" w:rsidRDefault="00D21F72" w:rsidP="00A94103">
      <w:pPr>
        <w:pStyle w:val="StandardWeb"/>
      </w:pPr>
      <w:r w:rsidRPr="00D21F72">
        <w:rPr>
          <w:rFonts w:ascii="Arial" w:hAnsi="Arial" w:cs="Arial"/>
          <w:sz w:val="22"/>
          <w:szCs w:val="22"/>
        </w:rPr>
        <w:t xml:space="preserve">Für </w:t>
      </w:r>
      <w:proofErr w:type="spellStart"/>
      <w:r w:rsidRPr="00D21F72">
        <w:rPr>
          <w:rFonts w:ascii="Arial" w:hAnsi="Arial" w:cs="Arial"/>
          <w:sz w:val="22"/>
          <w:szCs w:val="22"/>
        </w:rPr>
        <w:t>Kinder v</w:t>
      </w:r>
      <w:proofErr w:type="spellEnd"/>
      <w:r w:rsidRPr="00D21F72">
        <w:rPr>
          <w:rFonts w:ascii="Arial" w:hAnsi="Arial" w:cs="Arial"/>
          <w:sz w:val="22"/>
          <w:szCs w:val="22"/>
        </w:rPr>
        <w:t xml:space="preserve">on </w:t>
      </w:r>
      <w:r w:rsidRPr="00D21F72">
        <w:rPr>
          <w:rStyle w:val="Fett"/>
          <w:rFonts w:ascii="Arial" w:eastAsiaTheme="majorEastAsia" w:hAnsi="Arial" w:cs="Arial"/>
          <w:sz w:val="22"/>
          <w:szCs w:val="22"/>
        </w:rPr>
        <w:t>4–</w:t>
      </w:r>
      <w:r w:rsidR="002F3581">
        <w:rPr>
          <w:rStyle w:val="Fett"/>
          <w:rFonts w:ascii="Arial" w:eastAsiaTheme="majorEastAsia" w:hAnsi="Arial" w:cs="Arial"/>
          <w:sz w:val="22"/>
          <w:szCs w:val="22"/>
        </w:rPr>
        <w:t>10</w:t>
      </w:r>
      <w:r w:rsidRPr="00D21F72">
        <w:rPr>
          <w:rStyle w:val="Fett"/>
          <w:rFonts w:ascii="Arial" w:eastAsiaTheme="majorEastAsia" w:hAnsi="Arial" w:cs="Arial"/>
          <w:sz w:val="22"/>
          <w:szCs w:val="22"/>
        </w:rPr>
        <w:t xml:space="preserve"> Jahren</w:t>
      </w:r>
      <w:r w:rsidRPr="00D21F72">
        <w:rPr>
          <w:rFonts w:ascii="Arial" w:hAnsi="Arial" w:cs="Arial"/>
          <w:sz w:val="22"/>
          <w:szCs w:val="22"/>
        </w:rPr>
        <w:t xml:space="preserve"> wird</w:t>
      </w:r>
      <w:r>
        <w:rPr>
          <w:rFonts w:ascii="Arial" w:hAnsi="Arial" w:cs="Arial"/>
          <w:sz w:val="22"/>
          <w:szCs w:val="22"/>
        </w:rPr>
        <w:t xml:space="preserve"> es </w:t>
      </w:r>
      <w:r w:rsidRPr="00D21F72">
        <w:rPr>
          <w:rFonts w:ascii="Arial" w:hAnsi="Arial" w:cs="Arial"/>
          <w:sz w:val="22"/>
          <w:szCs w:val="22"/>
        </w:rPr>
        <w:t xml:space="preserve">richtig magisch, wenn die kleine </w:t>
      </w:r>
      <w:proofErr w:type="spellStart"/>
      <w:r w:rsidRPr="00D21F72">
        <w:rPr>
          <w:rFonts w:ascii="Arial" w:hAnsi="Arial" w:cs="Arial"/>
          <w:sz w:val="22"/>
          <w:szCs w:val="22"/>
        </w:rPr>
        <w:t>Wirrum</w:t>
      </w:r>
      <w:proofErr w:type="spellEnd"/>
      <w:r w:rsidRPr="00D21F72">
        <w:rPr>
          <w:rFonts w:ascii="Arial" w:hAnsi="Arial" w:cs="Arial"/>
          <w:sz w:val="22"/>
          <w:szCs w:val="22"/>
        </w:rPr>
        <w:t>-</w:t>
      </w:r>
      <w:proofErr w:type="spellStart"/>
      <w:r w:rsidRPr="00D21F72">
        <w:rPr>
          <w:rFonts w:ascii="Arial" w:hAnsi="Arial" w:cs="Arial"/>
          <w:sz w:val="22"/>
          <w:szCs w:val="22"/>
        </w:rPr>
        <w:t>Warrum</w:t>
      </w:r>
      <w:proofErr w:type="spellEnd"/>
      <w:r w:rsidRPr="00D21F72">
        <w:rPr>
          <w:rFonts w:ascii="Arial" w:hAnsi="Arial" w:cs="Arial"/>
          <w:sz w:val="22"/>
          <w:szCs w:val="22"/>
        </w:rPr>
        <w:t xml:space="preserve">-Wunderelfe frei nach Brit </w:t>
      </w:r>
      <w:proofErr w:type="spellStart"/>
      <w:r w:rsidRPr="00D21F72">
        <w:rPr>
          <w:rFonts w:ascii="Arial" w:hAnsi="Arial" w:cs="Arial"/>
          <w:sz w:val="22"/>
          <w:szCs w:val="22"/>
        </w:rPr>
        <w:t>Blumilons</w:t>
      </w:r>
      <w:proofErr w:type="spellEnd"/>
      <w:r w:rsidRPr="00D21F72">
        <w:rPr>
          <w:rFonts w:ascii="Arial" w:hAnsi="Arial" w:cs="Arial"/>
          <w:sz w:val="22"/>
          <w:szCs w:val="22"/>
        </w:rPr>
        <w:t xml:space="preserve"> </w:t>
      </w:r>
      <w:r w:rsidRPr="00D21F72">
        <w:rPr>
          <w:rStyle w:val="Hervorhebung"/>
          <w:rFonts w:ascii="Arial" w:eastAsiaTheme="majorEastAsia" w:hAnsi="Arial" w:cs="Arial"/>
          <w:sz w:val="22"/>
          <w:szCs w:val="22"/>
        </w:rPr>
        <w:t>„Die magische Weihnachtsglocke“</w:t>
      </w:r>
      <w:r w:rsidRPr="00D21F72">
        <w:rPr>
          <w:rFonts w:ascii="Arial" w:hAnsi="Arial" w:cs="Arial"/>
          <w:sz w:val="22"/>
          <w:szCs w:val="22"/>
        </w:rPr>
        <w:t xml:space="preserve"> </w:t>
      </w:r>
      <w:r w:rsidR="00B120A7">
        <w:rPr>
          <w:rFonts w:ascii="Arial" w:hAnsi="Arial" w:cs="Arial"/>
          <w:sz w:val="22"/>
          <w:szCs w:val="22"/>
        </w:rPr>
        <w:t>(</w:t>
      </w:r>
      <w:proofErr w:type="spellStart"/>
      <w:r w:rsidR="00B120A7">
        <w:rPr>
          <w:rFonts w:ascii="Arial" w:hAnsi="Arial" w:cs="Arial"/>
          <w:sz w:val="22"/>
          <w:szCs w:val="22"/>
        </w:rPr>
        <w:t>elforia</w:t>
      </w:r>
      <w:proofErr w:type="spellEnd"/>
      <w:r w:rsidR="00B120A7">
        <w:rPr>
          <w:rFonts w:ascii="Arial" w:hAnsi="Arial" w:cs="Arial"/>
          <w:sz w:val="22"/>
          <w:szCs w:val="22"/>
        </w:rPr>
        <w:t xml:space="preserve"> </w:t>
      </w:r>
      <w:proofErr w:type="spellStart"/>
      <w:r w:rsidR="00B120A7">
        <w:rPr>
          <w:rFonts w:ascii="Arial" w:hAnsi="Arial" w:cs="Arial"/>
          <w:sz w:val="22"/>
          <w:szCs w:val="22"/>
        </w:rPr>
        <w:t xml:space="preserve">Verlag) </w:t>
      </w:r>
      <w:proofErr w:type="spellEnd"/>
      <w:r w:rsidRPr="00D21F72">
        <w:rPr>
          <w:rFonts w:ascii="Arial" w:hAnsi="Arial" w:cs="Arial"/>
          <w:sz w:val="22"/>
          <w:szCs w:val="22"/>
        </w:rPr>
        <w:t>durch ganz Wien reist</w:t>
      </w:r>
      <w:r w:rsidR="00B120A7">
        <w:rPr>
          <w:rFonts w:ascii="Arial" w:hAnsi="Arial" w:cs="Arial"/>
          <w:sz w:val="22"/>
          <w:szCs w:val="22"/>
        </w:rPr>
        <w:t xml:space="preserve">. </w:t>
      </w:r>
      <w:r w:rsidR="00A94103">
        <w:t xml:space="preserve">Ein Missgeschick hat sie weit weg von ihrem Elfendorf geweht – und nur wenn sie den langen Weg zurückfindet, kann das große </w:t>
      </w:r>
      <w:proofErr w:type="spellStart"/>
      <w:r w:rsidR="00A94103">
        <w:rPr>
          <w:rStyle w:val="Hervorhebung"/>
          <w:rFonts w:eastAsiaTheme="majorEastAsia"/>
        </w:rPr>
        <w:t>Wirrum</w:t>
      </w:r>
      <w:proofErr w:type="spellEnd"/>
      <w:r w:rsidR="00A94103">
        <w:rPr>
          <w:rStyle w:val="Hervorhebung"/>
          <w:rFonts w:eastAsiaTheme="majorEastAsia"/>
        </w:rPr>
        <w:t>-</w:t>
      </w:r>
      <w:proofErr w:type="spellStart"/>
      <w:r w:rsidR="00A94103">
        <w:rPr>
          <w:rStyle w:val="Hervorhebung"/>
          <w:rFonts w:eastAsiaTheme="majorEastAsia"/>
        </w:rPr>
        <w:t>Warrum</w:t>
      </w:r>
      <w:proofErr w:type="spellEnd"/>
      <w:r w:rsidR="00A94103">
        <w:rPr>
          <w:rStyle w:val="Hervorhebung"/>
          <w:rFonts w:eastAsiaTheme="majorEastAsia"/>
        </w:rPr>
        <w:t>-Wunderfest</w:t>
      </w:r>
      <w:r w:rsidR="00A94103">
        <w:t xml:space="preserve"> stattfinden. Von Floridsdorf bis Liesing, von Penzing bis Simmering stolpert, fliegt und zaubert sie sich durch die Stadt, begegnet Rätseln, Widerständen und fantastischen Wesen.</w:t>
      </w:r>
      <w:r w:rsidR="00A94103">
        <w:br/>
        <w:t xml:space="preserve">Unterwegs findet sie mutige Weggefährt*innen, erlebt chaotische wie zauberhafte Abenteuer – und erst am Ende wird klar: Was hat es mit der geheimnisvollen </w:t>
      </w:r>
      <w:r w:rsidR="00A94103">
        <w:rPr>
          <w:rStyle w:val="Fett"/>
          <w:rFonts w:eastAsiaTheme="majorEastAsia"/>
        </w:rPr>
        <w:t>Wunderglocke</w:t>
      </w:r>
      <w:r w:rsidR="00A94103">
        <w:t xml:space="preserve"> wirklich auf sich?</w:t>
      </w:r>
    </w:p>
    <w:p w14:paraId="6729AABF" w14:textId="7496924E" w:rsidR="00D21F72" w:rsidRDefault="00D21F72" w:rsidP="00D21F72">
      <w:pPr>
        <w:pStyle w:val="StandardWeb"/>
        <w:rPr>
          <w:rFonts w:ascii="Arial" w:hAnsi="Arial" w:cs="Arial"/>
          <w:sz w:val="22"/>
          <w:szCs w:val="22"/>
        </w:rPr>
      </w:pPr>
      <w:r w:rsidRPr="00D21F72">
        <w:rPr>
          <w:rFonts w:ascii="Arial" w:hAnsi="Arial" w:cs="Arial"/>
          <w:sz w:val="22"/>
          <w:szCs w:val="22"/>
        </w:rPr>
        <w:t xml:space="preserve">Eine herzerwärmende Geschichte über Mut, Wünsche und die große Kraft kleiner Held*innen, </w:t>
      </w:r>
      <w:r w:rsidR="00B120A7">
        <w:rPr>
          <w:rFonts w:ascii="Arial" w:hAnsi="Arial" w:cs="Arial"/>
          <w:sz w:val="22"/>
          <w:szCs w:val="22"/>
        </w:rPr>
        <w:t>auf die Bühne gebracht</w:t>
      </w:r>
      <w:r w:rsidRPr="00D21F72">
        <w:rPr>
          <w:rFonts w:ascii="Arial" w:hAnsi="Arial" w:cs="Arial"/>
          <w:sz w:val="22"/>
          <w:szCs w:val="22"/>
        </w:rPr>
        <w:t xml:space="preserve"> von den </w:t>
      </w:r>
      <w:r w:rsidRPr="00D21F72">
        <w:rPr>
          <w:rStyle w:val="Fett"/>
          <w:rFonts w:ascii="Arial" w:eastAsiaTheme="majorEastAsia" w:hAnsi="Arial" w:cs="Arial"/>
          <w:sz w:val="22"/>
          <w:szCs w:val="22"/>
        </w:rPr>
        <w:t>Töchtern der Kunst</w:t>
      </w:r>
      <w:r w:rsidR="00B120A7">
        <w:rPr>
          <w:rFonts w:ascii="Arial" w:hAnsi="Arial" w:cs="Arial"/>
          <w:sz w:val="22"/>
          <w:szCs w:val="22"/>
        </w:rPr>
        <w:t>.</w:t>
      </w:r>
    </w:p>
    <w:p w14:paraId="1EE5392B" w14:textId="77777777" w:rsidR="00A94103" w:rsidRPr="00D21F72" w:rsidRDefault="00A94103" w:rsidP="00D21F72">
      <w:pPr>
        <w:pStyle w:val="StandardWeb"/>
        <w:rPr>
          <w:rFonts w:ascii="Arial" w:hAnsi="Arial" w:cs="Arial"/>
          <w:sz w:val="22"/>
          <w:szCs w:val="22"/>
        </w:rPr>
      </w:pPr>
    </w:p>
    <w:p w14:paraId="4FE28743" w14:textId="77777777" w:rsidR="00B120A7" w:rsidRPr="00B120A7" w:rsidRDefault="00D21F72" w:rsidP="00B120A7">
      <w:pPr>
        <w:rPr>
          <w:rFonts w:ascii="Aptos" w:eastAsia="Times New Roman" w:hAnsi="Aptos" w:cs="Times New Roman"/>
          <w:kern w:val="0"/>
          <w:lang w:eastAsia="de-DE"/>
          <w14:ligatures w14:val="none"/>
        </w:rPr>
      </w:pPr>
      <w:r w:rsidRPr="00D21F72">
        <w:rPr>
          <w:rStyle w:val="Fett"/>
          <w:rFonts w:ascii="Arial" w:hAnsi="Arial" w:cs="Arial"/>
          <w:sz w:val="22"/>
          <w:szCs w:val="22"/>
        </w:rPr>
        <w:t>Termine:</w:t>
      </w:r>
      <w:r w:rsidRPr="00D21F72">
        <w:rPr>
          <w:rFonts w:ascii="Arial" w:hAnsi="Arial" w:cs="Arial"/>
          <w:sz w:val="22"/>
          <w:szCs w:val="22"/>
        </w:rPr>
        <w:br/>
      </w:r>
      <w:r w:rsidR="00B120A7" w:rsidRPr="00B120A7">
        <w:rPr>
          <w:rFonts w:ascii="Aptos" w:eastAsia="Times New Roman" w:hAnsi="Aptos" w:cs="Times New Roman"/>
          <w:b/>
          <w:bCs/>
          <w:kern w:val="0"/>
          <w:lang w:eastAsia="de-DE"/>
          <w14:ligatures w14:val="none"/>
        </w:rPr>
        <w:t>Uraufführung WIRRUM WARRUM WUNDERGLOCKE:</w:t>
      </w:r>
    </w:p>
    <w:p w14:paraId="406BEAE9" w14:textId="77777777"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b/>
          <w:bCs/>
          <w:kern w:val="0"/>
          <w:lang w:eastAsia="de-DE"/>
          <w14:ligatures w14:val="none"/>
        </w:rPr>
        <w:t>JUNGES THEATER DONAUSTADT</w:t>
      </w:r>
    </w:p>
    <w:p w14:paraId="071FB0C2" w14:textId="58818D8C"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kern w:val="0"/>
          <w:lang w:eastAsia="de-DE"/>
          <w14:ligatures w14:val="none"/>
        </w:rPr>
        <w:t xml:space="preserve">DO 4. DEZ 16.00 - </w:t>
      </w:r>
      <w:r w:rsidR="00AB56F7">
        <w:rPr>
          <w:rFonts w:ascii="Aptos" w:eastAsia="Times New Roman" w:hAnsi="Aptos" w:cs="Times New Roman"/>
          <w:kern w:val="0"/>
          <w:lang w:eastAsia="de-DE"/>
          <w14:ligatures w14:val="none"/>
        </w:rPr>
        <w:t>K</w:t>
      </w:r>
      <w:r w:rsidRPr="00B120A7">
        <w:rPr>
          <w:rFonts w:ascii="Aptos" w:eastAsia="Times New Roman" w:hAnsi="Aptos" w:cs="Times New Roman"/>
          <w:kern w:val="0"/>
          <w:lang w:eastAsia="de-DE"/>
          <w14:ligatures w14:val="none"/>
        </w:rPr>
        <w:t>ulturgarage Seestadt</w:t>
      </w:r>
    </w:p>
    <w:p w14:paraId="1D6A0545" w14:textId="70A1CF1D" w:rsidR="00B120A7" w:rsidRPr="00B120A7" w:rsidRDefault="00AB56F7" w:rsidP="00B120A7">
      <w:pPr>
        <w:rPr>
          <w:rFonts w:ascii="Aptos" w:eastAsia="Times New Roman" w:hAnsi="Aptos" w:cs="Times New Roman"/>
          <w:kern w:val="0"/>
          <w:lang w:eastAsia="de-DE"/>
          <w14:ligatures w14:val="none"/>
        </w:rPr>
      </w:pPr>
      <w:r>
        <w:rPr>
          <w:rFonts w:ascii="Aptos" w:eastAsia="Times New Roman" w:hAnsi="Aptos" w:cs="Times New Roman"/>
          <w:kern w:val="0"/>
          <w:lang w:eastAsia="de-DE"/>
          <w14:ligatures w14:val="none"/>
        </w:rPr>
        <w:br/>
      </w:r>
      <w:r w:rsidR="00B120A7">
        <w:rPr>
          <w:rFonts w:ascii="Aptos" w:eastAsia="Times New Roman" w:hAnsi="Aptos" w:cs="Times New Roman"/>
          <w:kern w:val="0"/>
          <w:lang w:eastAsia="de-DE"/>
          <w14:ligatures w14:val="none"/>
        </w:rPr>
        <w:t>Weitere Vorstellungen:</w:t>
      </w:r>
    </w:p>
    <w:p w14:paraId="789E2137" w14:textId="77777777"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b/>
          <w:bCs/>
          <w:kern w:val="0"/>
          <w:lang w:eastAsia="de-DE"/>
          <w14:ligatures w14:val="none"/>
        </w:rPr>
        <w:t>JUNGES THEATER FLORIDSDORF</w:t>
      </w:r>
    </w:p>
    <w:p w14:paraId="656D44EC" w14:textId="0C680BA2" w:rsidR="00B120A7" w:rsidRPr="00B120A7" w:rsidRDefault="00AB56F7" w:rsidP="00B120A7">
      <w:pPr>
        <w:rPr>
          <w:rFonts w:ascii="Aptos" w:eastAsia="Times New Roman" w:hAnsi="Aptos" w:cs="Times New Roman"/>
          <w:kern w:val="0"/>
          <w:lang w:eastAsia="de-DE"/>
          <w14:ligatures w14:val="none"/>
        </w:rPr>
      </w:pPr>
      <w:r>
        <w:rPr>
          <w:rFonts w:ascii="Aptos" w:eastAsia="Times New Roman" w:hAnsi="Aptos" w:cs="Times New Roman"/>
          <w:kern w:val="0"/>
          <w:lang w:eastAsia="de-DE"/>
          <w14:ligatures w14:val="none"/>
        </w:rPr>
        <w:t>SA</w:t>
      </w:r>
      <w:r w:rsidR="00B120A7" w:rsidRPr="00B120A7">
        <w:rPr>
          <w:rFonts w:ascii="Aptos" w:eastAsia="Times New Roman" w:hAnsi="Aptos" w:cs="Times New Roman"/>
          <w:kern w:val="0"/>
          <w:lang w:eastAsia="de-DE"/>
          <w14:ligatures w14:val="none"/>
        </w:rPr>
        <w:t xml:space="preserve"> </w:t>
      </w:r>
      <w:r>
        <w:rPr>
          <w:rFonts w:ascii="Aptos" w:eastAsia="Times New Roman" w:hAnsi="Aptos" w:cs="Times New Roman"/>
          <w:kern w:val="0"/>
          <w:lang w:eastAsia="de-DE"/>
          <w14:ligatures w14:val="none"/>
        </w:rPr>
        <w:t>6</w:t>
      </w:r>
      <w:r w:rsidR="00B120A7" w:rsidRPr="00B120A7">
        <w:rPr>
          <w:rFonts w:ascii="Aptos" w:eastAsia="Times New Roman" w:hAnsi="Aptos" w:cs="Times New Roman"/>
          <w:kern w:val="0"/>
          <w:lang w:eastAsia="de-DE"/>
          <w14:ligatures w14:val="none"/>
        </w:rPr>
        <w:t>. DEZ 16.00 VHS Großfeldsiedlung</w:t>
      </w:r>
    </w:p>
    <w:p w14:paraId="6B3DE17A" w14:textId="77777777" w:rsidR="00AB56F7" w:rsidRDefault="00AB56F7" w:rsidP="00B120A7">
      <w:pPr>
        <w:rPr>
          <w:rFonts w:ascii="Aptos" w:eastAsia="Times New Roman" w:hAnsi="Aptos" w:cs="Times New Roman"/>
          <w:b/>
          <w:bCs/>
          <w:kern w:val="0"/>
          <w:lang w:eastAsia="de-DE"/>
          <w14:ligatures w14:val="none"/>
        </w:rPr>
      </w:pPr>
    </w:p>
    <w:p w14:paraId="2BF9FB03" w14:textId="61F41105"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b/>
          <w:bCs/>
          <w:kern w:val="0"/>
          <w:lang w:eastAsia="de-DE"/>
          <w14:ligatures w14:val="none"/>
        </w:rPr>
        <w:t>JUNGES THEATER SIMMERING</w:t>
      </w:r>
    </w:p>
    <w:p w14:paraId="5ACFA3A3" w14:textId="77777777" w:rsidR="00AB56F7" w:rsidRDefault="00B120A7" w:rsidP="00B120A7">
      <w:pPr>
        <w:rPr>
          <w:rFonts w:ascii="Aptos" w:eastAsia="Times New Roman" w:hAnsi="Aptos" w:cs="Times New Roman"/>
          <w:b/>
          <w:bCs/>
          <w:kern w:val="0"/>
          <w:lang w:eastAsia="de-DE"/>
          <w14:ligatures w14:val="none"/>
        </w:rPr>
      </w:pPr>
      <w:r w:rsidRPr="00B120A7">
        <w:rPr>
          <w:rFonts w:ascii="Aptos" w:eastAsia="Times New Roman" w:hAnsi="Aptos" w:cs="Times New Roman"/>
          <w:kern w:val="0"/>
          <w:lang w:eastAsia="de-DE"/>
          <w14:ligatures w14:val="none"/>
        </w:rPr>
        <w:t>DO 11. DEZ 16:30 im Kulturankerzentrum BEARS IN THE PARK</w:t>
      </w:r>
      <w:r w:rsidRPr="00B120A7">
        <w:rPr>
          <w:rFonts w:ascii="Aptos" w:eastAsia="Times New Roman" w:hAnsi="Aptos" w:cs="Times New Roman"/>
          <w:kern w:val="0"/>
          <w:lang w:eastAsia="de-DE"/>
          <w14:ligatures w14:val="none"/>
        </w:rPr>
        <w:br/>
      </w:r>
    </w:p>
    <w:p w14:paraId="301F5D6F" w14:textId="3FFFFE68"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b/>
          <w:bCs/>
          <w:kern w:val="0"/>
          <w:lang w:eastAsia="de-DE"/>
          <w14:ligatures w14:val="none"/>
        </w:rPr>
        <w:t>JUNGES THEATER FAVORITEN</w:t>
      </w:r>
    </w:p>
    <w:p w14:paraId="3E503FC5" w14:textId="481761E0"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kern w:val="0"/>
          <w:lang w:eastAsia="de-DE"/>
          <w14:ligatures w14:val="none"/>
        </w:rPr>
        <w:t xml:space="preserve">FR 12. DEZ </w:t>
      </w:r>
      <w:r w:rsidR="00AB56F7">
        <w:rPr>
          <w:rFonts w:ascii="Aptos" w:eastAsia="Times New Roman" w:hAnsi="Aptos" w:cs="Times New Roman"/>
          <w:kern w:val="0"/>
          <w:lang w:eastAsia="de-DE"/>
          <w14:ligatures w14:val="none"/>
        </w:rPr>
        <w:t xml:space="preserve"> 16:00 Uhr </w:t>
      </w:r>
      <w:r w:rsidRPr="00B120A7">
        <w:rPr>
          <w:rFonts w:ascii="Aptos" w:eastAsia="Times New Roman" w:hAnsi="Aptos" w:cs="Times New Roman"/>
          <w:kern w:val="0"/>
          <w:lang w:eastAsia="de-DE"/>
          <w14:ligatures w14:val="none"/>
        </w:rPr>
        <w:t>im Cape 10</w:t>
      </w:r>
    </w:p>
    <w:p w14:paraId="369E43F5" w14:textId="77777777" w:rsidR="00AB56F7" w:rsidRDefault="00AB56F7" w:rsidP="00B120A7">
      <w:pPr>
        <w:rPr>
          <w:rFonts w:ascii="Aptos" w:eastAsia="Times New Roman" w:hAnsi="Aptos" w:cs="Times New Roman"/>
          <w:b/>
          <w:bCs/>
          <w:kern w:val="0"/>
          <w:lang w:eastAsia="de-DE"/>
          <w14:ligatures w14:val="none"/>
        </w:rPr>
      </w:pPr>
    </w:p>
    <w:p w14:paraId="27AB373E" w14:textId="6AC58578"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b/>
          <w:bCs/>
          <w:kern w:val="0"/>
          <w:lang w:eastAsia="de-DE"/>
          <w14:ligatures w14:val="none"/>
        </w:rPr>
        <w:t>JUNGES THEATER LIESING</w:t>
      </w:r>
    </w:p>
    <w:p w14:paraId="6E7314B8" w14:textId="5474DE46" w:rsidR="00B120A7" w:rsidRPr="00B120A7" w:rsidRDefault="00B120A7" w:rsidP="00B120A7">
      <w:pPr>
        <w:rPr>
          <w:rFonts w:ascii="Aptos" w:eastAsia="Times New Roman" w:hAnsi="Aptos" w:cs="Times New Roman"/>
          <w:kern w:val="0"/>
          <w:lang w:eastAsia="de-DE"/>
          <w14:ligatures w14:val="none"/>
        </w:rPr>
      </w:pPr>
      <w:r w:rsidRPr="00B120A7">
        <w:rPr>
          <w:rFonts w:ascii="Aptos" w:eastAsia="Times New Roman" w:hAnsi="Aptos" w:cs="Times New Roman"/>
          <w:kern w:val="0"/>
          <w:lang w:eastAsia="de-DE"/>
          <w14:ligatures w14:val="none"/>
        </w:rPr>
        <w:t xml:space="preserve">SA 13. DEZ 15.00 - Kulturzentrum </w:t>
      </w:r>
      <w:r w:rsidR="00AB56F7">
        <w:rPr>
          <w:rFonts w:ascii="Aptos" w:eastAsia="Times New Roman" w:hAnsi="Aptos" w:cs="Times New Roman"/>
          <w:kern w:val="0"/>
          <w:lang w:eastAsia="de-DE"/>
          <w14:ligatures w14:val="none"/>
        </w:rPr>
        <w:t>F</w:t>
      </w:r>
      <w:r w:rsidRPr="00B120A7">
        <w:rPr>
          <w:rFonts w:ascii="Aptos" w:eastAsia="Times New Roman" w:hAnsi="Aptos" w:cs="Times New Roman"/>
          <w:kern w:val="0"/>
          <w:lang w:eastAsia="de-DE"/>
          <w14:ligatures w14:val="none"/>
        </w:rPr>
        <w:t>23</w:t>
      </w:r>
    </w:p>
    <w:p w14:paraId="341EDCAD" w14:textId="4FEED6D2" w:rsidR="004C70BD" w:rsidRPr="00B120A7" w:rsidRDefault="004C70BD" w:rsidP="00B120A7">
      <w:pPr>
        <w:pStyle w:val="StandardWeb"/>
        <w:rPr>
          <w:rFonts w:ascii="Arial" w:hAnsi="Arial" w:cs="Arial"/>
          <w:sz w:val="22"/>
          <w:szCs w:val="22"/>
        </w:rPr>
      </w:pPr>
      <w:r w:rsidRPr="00B120A7">
        <w:rPr>
          <w:rFonts w:ascii="Arial" w:hAnsi="Arial" w:cs="Arial"/>
          <w:sz w:val="22"/>
          <w:szCs w:val="22"/>
        </w:rPr>
        <w:t> </w:t>
      </w:r>
    </w:p>
    <w:p w14:paraId="5DD149C9" w14:textId="77777777" w:rsidR="001F332F" w:rsidRPr="004C70BD" w:rsidRDefault="001F332F"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017A4870" w14:textId="77777777" w:rsidR="001F332F" w:rsidRPr="004C70BD" w:rsidRDefault="001F332F"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6E044B83" w14:textId="41089649" w:rsidR="00606AC7" w:rsidRPr="004C70BD"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lastRenderedPageBreak/>
        <w:t>Pressekontakt:</w:t>
      </w:r>
    </w:p>
    <w:p w14:paraId="5B1A2625" w14:textId="10FDBB65" w:rsidR="00606AC7" w:rsidRPr="004C70BD"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Katrin Karall-Semler, J</w:t>
      </w:r>
      <w:r w:rsidR="001F332F" w:rsidRPr="004C70BD">
        <w:rPr>
          <w:rFonts w:ascii="Arial" w:hAnsi="Arial" w:cs="Arial"/>
          <w:b/>
          <w:bCs/>
          <w:kern w:val="0"/>
          <w:sz w:val="22"/>
          <w:szCs w:val="22"/>
          <w:lang w:val="de-DE"/>
        </w:rPr>
        <w:t>unge Theater Wien</w:t>
      </w:r>
    </w:p>
    <w:p w14:paraId="44ABCC1C" w14:textId="5485441B" w:rsidR="00606AC7" w:rsidRPr="004C70BD"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hyperlink r:id="rId6" w:history="1">
        <w:r w:rsidRPr="004C70BD">
          <w:rPr>
            <w:rStyle w:val="Hyperlink"/>
            <w:rFonts w:ascii="Arial" w:hAnsi="Arial" w:cs="Arial"/>
            <w:b/>
            <w:bCs/>
            <w:kern w:val="0"/>
            <w:sz w:val="22"/>
            <w:szCs w:val="22"/>
            <w:lang w:val="de-DE"/>
          </w:rPr>
          <w:t>presse@jungetheaterwien.at</w:t>
        </w:r>
      </w:hyperlink>
    </w:p>
    <w:p w14:paraId="6303CF0A" w14:textId="77777777" w:rsidR="00606AC7" w:rsidRPr="004C70BD"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83B2361" w14:textId="77777777" w:rsidR="00606AC7" w:rsidRPr="004C70BD" w:rsidRDefault="00606AC7" w:rsidP="00606A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795442F2" w14:textId="77777777" w:rsidR="00EA6F85" w:rsidRPr="004C70BD" w:rsidRDefault="00EA6F85"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2B9EBB9D" w14:textId="21959EA9" w:rsidR="00C73553" w:rsidRPr="004C70BD" w:rsidRDefault="003513BD"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JUNGE THEATER WIEN</w:t>
      </w:r>
    </w:p>
    <w:p w14:paraId="3AB2C9CF" w14:textId="79A364FF" w:rsidR="00510992"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Junge Theater Wien bringt Kultur seit der Gründung 2025 direkt zu den Menschen und bewusst in die Außenbezirke Wiens, </w:t>
      </w:r>
      <w:r w:rsidR="002A4D4A" w:rsidRPr="004C70BD">
        <w:rPr>
          <w:rFonts w:ascii="Arial" w:hAnsi="Arial" w:cs="Arial"/>
          <w:kern w:val="0"/>
          <w:sz w:val="22"/>
          <w:szCs w:val="22"/>
          <w:lang w:val="de-DE"/>
        </w:rPr>
        <w:t>w</w:t>
      </w:r>
      <w:r w:rsidR="00510992" w:rsidRPr="004C70BD">
        <w:rPr>
          <w:rFonts w:ascii="Arial" w:hAnsi="Arial" w:cs="Arial"/>
          <w:kern w:val="0"/>
          <w:sz w:val="22"/>
          <w:szCs w:val="22"/>
          <w:lang w:val="de-DE"/>
        </w:rPr>
        <w:t>o 54% der jungen Bevölkerung Wiens</w:t>
      </w:r>
      <w:r w:rsidR="002A4D4A" w:rsidRPr="004C70BD">
        <w:rPr>
          <w:rFonts w:ascii="Arial" w:hAnsi="Arial" w:cs="Arial"/>
          <w:kern w:val="0"/>
          <w:sz w:val="22"/>
          <w:szCs w:val="22"/>
          <w:lang w:val="de-DE"/>
        </w:rPr>
        <w:t xml:space="preserve"> leben.</w:t>
      </w:r>
      <w:r w:rsidRPr="004C70BD">
        <w:rPr>
          <w:rFonts w:ascii="Arial" w:hAnsi="Arial" w:cs="Arial"/>
          <w:kern w:val="0"/>
          <w:sz w:val="22"/>
          <w:szCs w:val="22"/>
          <w:lang w:val="de-DE"/>
        </w:rPr>
        <w:t xml:space="preserve"> An diversen Spielstätten in Liesing, Favoriten, Floridsdorf, der Donaustadt und Simmering bietet </w:t>
      </w:r>
      <w:r w:rsidR="002A4D4A" w:rsidRPr="004C70BD">
        <w:rPr>
          <w:rFonts w:ascii="Arial" w:hAnsi="Arial" w:cs="Arial"/>
          <w:kern w:val="0"/>
          <w:sz w:val="22"/>
          <w:szCs w:val="22"/>
          <w:lang w:val="de-DE"/>
        </w:rPr>
        <w:t xml:space="preserve">der vielfach ausgezeichnete Theatermacher </w:t>
      </w:r>
      <w:r w:rsidRPr="004C70BD">
        <w:rPr>
          <w:rFonts w:ascii="Arial" w:hAnsi="Arial" w:cs="Arial"/>
          <w:kern w:val="0"/>
          <w:sz w:val="22"/>
          <w:szCs w:val="22"/>
          <w:lang w:val="de-DE"/>
        </w:rPr>
        <w:t xml:space="preserve">Stephan Rabl mit seinem Team eine fein kuratierte Auswahl an Sprech-, Tanz-, Musik- und Figurentheater sowie Performances und Neuem Zirkus. An die </w:t>
      </w:r>
      <w:r w:rsidR="00510992" w:rsidRPr="004C70BD">
        <w:rPr>
          <w:rFonts w:ascii="Arial" w:hAnsi="Arial" w:cs="Arial"/>
          <w:kern w:val="0"/>
          <w:sz w:val="22"/>
          <w:szCs w:val="22"/>
          <w:lang w:val="de-DE"/>
        </w:rPr>
        <w:t>57</w:t>
      </w:r>
      <w:r w:rsidRPr="004C70BD">
        <w:rPr>
          <w:rFonts w:ascii="Arial" w:hAnsi="Arial" w:cs="Arial"/>
          <w:kern w:val="0"/>
          <w:sz w:val="22"/>
          <w:szCs w:val="22"/>
          <w:lang w:val="de-DE"/>
        </w:rPr>
        <w:t xml:space="preserve"> Produktion</w:t>
      </w:r>
      <w:r w:rsidR="002A4D4A" w:rsidRPr="004C70BD">
        <w:rPr>
          <w:rFonts w:ascii="Arial" w:hAnsi="Arial" w:cs="Arial"/>
          <w:kern w:val="0"/>
          <w:sz w:val="22"/>
          <w:szCs w:val="22"/>
          <w:lang w:val="de-DE"/>
        </w:rPr>
        <w:t>en</w:t>
      </w:r>
      <w:r w:rsidRPr="004C70BD">
        <w:rPr>
          <w:rFonts w:ascii="Arial" w:hAnsi="Arial" w:cs="Arial"/>
          <w:kern w:val="0"/>
          <w:sz w:val="22"/>
          <w:szCs w:val="22"/>
          <w:lang w:val="de-DE"/>
        </w:rPr>
        <w:t xml:space="preserve"> mit ca. </w:t>
      </w:r>
      <w:r w:rsidR="00510992" w:rsidRPr="004C70BD">
        <w:rPr>
          <w:rFonts w:ascii="Arial" w:hAnsi="Arial" w:cs="Arial"/>
          <w:kern w:val="0"/>
          <w:sz w:val="22"/>
          <w:szCs w:val="22"/>
          <w:lang w:val="de-DE"/>
        </w:rPr>
        <w:t>250</w:t>
      </w:r>
      <w:r w:rsidRPr="004C70BD">
        <w:rPr>
          <w:rFonts w:ascii="Arial" w:hAnsi="Arial" w:cs="Arial"/>
          <w:kern w:val="0"/>
          <w:sz w:val="22"/>
          <w:szCs w:val="22"/>
          <w:lang w:val="de-DE"/>
        </w:rPr>
        <w:t xml:space="preserve"> Vorstellungen zwischen September und Juni stehen auf dem Programm. Zum Auftakt der ersten Saison gibt es </w:t>
      </w:r>
      <w:r w:rsidR="00510992" w:rsidRPr="004C70BD">
        <w:rPr>
          <w:rFonts w:ascii="Arial" w:hAnsi="Arial" w:cs="Arial"/>
          <w:kern w:val="0"/>
          <w:sz w:val="22"/>
          <w:szCs w:val="22"/>
          <w:lang w:val="de-DE"/>
        </w:rPr>
        <w:t xml:space="preserve">unter dem Titel „JUNGES THEATER IM ¾ Takt“ </w:t>
      </w:r>
      <w:r w:rsidRPr="004C70BD">
        <w:rPr>
          <w:rFonts w:ascii="Arial" w:hAnsi="Arial" w:cs="Arial"/>
          <w:kern w:val="0"/>
          <w:sz w:val="22"/>
          <w:szCs w:val="22"/>
          <w:lang w:val="de-DE"/>
        </w:rPr>
        <w:t>auch gleich eine Kooperation mit dem Johann-</w:t>
      </w:r>
      <w:proofErr w:type="spellStart"/>
      <w:r w:rsidRPr="004C70BD">
        <w:rPr>
          <w:rFonts w:ascii="Arial" w:hAnsi="Arial" w:cs="Arial"/>
          <w:kern w:val="0"/>
          <w:sz w:val="22"/>
          <w:szCs w:val="22"/>
          <w:lang w:val="de-DE"/>
        </w:rPr>
        <w:t>Strauss</w:t>
      </w:r>
      <w:proofErr w:type="spellEnd"/>
      <w:r w:rsidRPr="004C70BD">
        <w:rPr>
          <w:rFonts w:ascii="Arial" w:hAnsi="Arial" w:cs="Arial"/>
          <w:kern w:val="0"/>
          <w:sz w:val="22"/>
          <w:szCs w:val="22"/>
          <w:lang w:val="de-DE"/>
        </w:rPr>
        <w:t>-Festjahr</w:t>
      </w:r>
      <w:r w:rsidR="00510992" w:rsidRPr="004C70BD">
        <w:rPr>
          <w:rFonts w:ascii="Arial" w:hAnsi="Arial" w:cs="Arial"/>
          <w:kern w:val="0"/>
          <w:sz w:val="22"/>
          <w:szCs w:val="22"/>
          <w:lang w:val="de-DE"/>
        </w:rPr>
        <w:t xml:space="preserve"> 2025</w:t>
      </w:r>
      <w:r w:rsidRPr="004C70BD">
        <w:rPr>
          <w:rFonts w:ascii="Arial" w:hAnsi="Arial" w:cs="Arial"/>
          <w:kern w:val="0"/>
          <w:sz w:val="22"/>
          <w:szCs w:val="22"/>
          <w:lang w:val="de-DE"/>
        </w:rPr>
        <w:t xml:space="preserve">. </w:t>
      </w:r>
      <w:r w:rsidR="00510992" w:rsidRPr="004C70BD">
        <w:rPr>
          <w:rFonts w:ascii="Arial" w:hAnsi="Arial" w:cs="Arial"/>
          <w:kern w:val="0"/>
          <w:sz w:val="22"/>
          <w:szCs w:val="22"/>
          <w:lang w:val="de-DE"/>
        </w:rPr>
        <w:t xml:space="preserve">Drei Produktionen werden in 4 Bezirken gezeigt, wobei die Uraufführung „WO IST WALZER“ vom Kollektiv Kunststoff am 18. </w:t>
      </w:r>
      <w:r w:rsidR="002A4D4A" w:rsidRPr="004C70BD">
        <w:rPr>
          <w:rFonts w:ascii="Arial" w:hAnsi="Arial" w:cs="Arial"/>
          <w:kern w:val="0"/>
          <w:sz w:val="22"/>
          <w:szCs w:val="22"/>
          <w:lang w:val="de-DE"/>
        </w:rPr>
        <w:t>NOVEMBER</w:t>
      </w:r>
      <w:r w:rsidR="00510992" w:rsidRPr="004C70BD">
        <w:rPr>
          <w:rFonts w:ascii="Arial" w:hAnsi="Arial" w:cs="Arial"/>
          <w:kern w:val="0"/>
          <w:sz w:val="22"/>
          <w:szCs w:val="22"/>
          <w:lang w:val="de-DE"/>
        </w:rPr>
        <w:t xml:space="preserve"> beim Junges Theater Liesing für Jugendliche im Zentrum steht. Kinder</w:t>
      </w:r>
      <w:r w:rsidR="002A4D4A" w:rsidRPr="004C70BD">
        <w:rPr>
          <w:rFonts w:ascii="Arial" w:hAnsi="Arial" w:cs="Arial"/>
          <w:kern w:val="0"/>
          <w:sz w:val="22"/>
          <w:szCs w:val="22"/>
          <w:lang w:val="de-DE"/>
        </w:rPr>
        <w:t>n</w:t>
      </w:r>
      <w:r w:rsidR="00510992" w:rsidRPr="004C70BD">
        <w:rPr>
          <w:rFonts w:ascii="Arial" w:hAnsi="Arial" w:cs="Arial"/>
          <w:kern w:val="0"/>
          <w:sz w:val="22"/>
          <w:szCs w:val="22"/>
          <w:lang w:val="de-DE"/>
        </w:rPr>
        <w:t xml:space="preserve"> und Familien werden </w:t>
      </w:r>
      <w:r w:rsidR="002A4D4A" w:rsidRPr="004C70BD">
        <w:rPr>
          <w:rFonts w:ascii="Arial" w:hAnsi="Arial" w:cs="Arial"/>
          <w:kern w:val="0"/>
          <w:sz w:val="22"/>
          <w:szCs w:val="22"/>
          <w:lang w:val="de-DE"/>
        </w:rPr>
        <w:t>außerdem</w:t>
      </w:r>
      <w:r w:rsidR="00510992" w:rsidRPr="004C70BD">
        <w:rPr>
          <w:rFonts w:ascii="Arial" w:hAnsi="Arial" w:cs="Arial"/>
          <w:kern w:val="0"/>
          <w:sz w:val="22"/>
          <w:szCs w:val="22"/>
          <w:lang w:val="de-DE"/>
        </w:rPr>
        <w:t xml:space="preserve"> </w:t>
      </w:r>
      <w:r w:rsidRPr="004C70BD">
        <w:rPr>
          <w:rFonts w:ascii="Arial" w:hAnsi="Arial" w:cs="Arial"/>
          <w:kern w:val="0"/>
          <w:sz w:val="22"/>
          <w:szCs w:val="22"/>
          <w:lang w:val="de-DE"/>
        </w:rPr>
        <w:t>„Fledermäuse“ (</w:t>
      </w:r>
      <w:proofErr w:type="spellStart"/>
      <w:r w:rsidRPr="004C70BD">
        <w:rPr>
          <w:rFonts w:ascii="Arial" w:hAnsi="Arial" w:cs="Arial"/>
          <w:kern w:val="0"/>
          <w:sz w:val="22"/>
          <w:szCs w:val="22"/>
          <w:lang w:val="de-DE"/>
        </w:rPr>
        <w:t>schallundrauch</w:t>
      </w:r>
      <w:proofErr w:type="spellEnd"/>
      <w:r w:rsidRPr="004C70BD">
        <w:rPr>
          <w:rFonts w:ascii="Arial" w:hAnsi="Arial" w:cs="Arial"/>
          <w:kern w:val="0"/>
          <w:sz w:val="22"/>
          <w:szCs w:val="22"/>
          <w:lang w:val="de-DE"/>
        </w:rPr>
        <w:t xml:space="preserve"> </w:t>
      </w:r>
      <w:proofErr w:type="spellStart"/>
      <w:r w:rsidRPr="004C70BD">
        <w:rPr>
          <w:rFonts w:ascii="Arial" w:hAnsi="Arial" w:cs="Arial"/>
          <w:kern w:val="0"/>
          <w:sz w:val="22"/>
          <w:szCs w:val="22"/>
          <w:lang w:val="de-DE"/>
        </w:rPr>
        <w:t>agency</w:t>
      </w:r>
      <w:proofErr w:type="spellEnd"/>
      <w:r w:rsidRPr="004C70BD">
        <w:rPr>
          <w:rFonts w:ascii="Arial" w:hAnsi="Arial" w:cs="Arial"/>
          <w:kern w:val="0"/>
          <w:sz w:val="22"/>
          <w:szCs w:val="22"/>
          <w:lang w:val="de-DE"/>
        </w:rPr>
        <w:t xml:space="preserve">), </w:t>
      </w:r>
      <w:r w:rsidR="00510992" w:rsidRPr="004C70BD">
        <w:rPr>
          <w:rFonts w:ascii="Arial" w:hAnsi="Arial" w:cs="Arial"/>
          <w:kern w:val="0"/>
          <w:sz w:val="22"/>
          <w:szCs w:val="22"/>
          <w:lang w:val="de-DE"/>
        </w:rPr>
        <w:t xml:space="preserve">und </w:t>
      </w:r>
      <w:r w:rsidRPr="004C70BD">
        <w:rPr>
          <w:rFonts w:ascii="Arial" w:hAnsi="Arial" w:cs="Arial"/>
          <w:kern w:val="0"/>
          <w:sz w:val="22"/>
          <w:szCs w:val="22"/>
          <w:lang w:val="de-DE"/>
        </w:rPr>
        <w:t>„BALL“ (</w:t>
      </w:r>
      <w:proofErr w:type="spellStart"/>
      <w:r w:rsidRPr="004C70BD">
        <w:rPr>
          <w:rFonts w:ascii="Arial" w:hAnsi="Arial" w:cs="Arial"/>
          <w:kern w:val="0"/>
          <w:sz w:val="22"/>
          <w:szCs w:val="22"/>
          <w:lang w:val="de-DE"/>
        </w:rPr>
        <w:t>theater.nuu</w:t>
      </w:r>
      <w:proofErr w:type="spellEnd"/>
      <w:r w:rsidRPr="004C70BD">
        <w:rPr>
          <w:rFonts w:ascii="Arial" w:hAnsi="Arial" w:cs="Arial"/>
          <w:kern w:val="0"/>
          <w:sz w:val="22"/>
          <w:szCs w:val="22"/>
          <w:lang w:val="de-DE"/>
        </w:rPr>
        <w:t xml:space="preserve">)“ das Phänomen </w:t>
      </w:r>
      <w:proofErr w:type="spellStart"/>
      <w:r w:rsidRPr="004C70BD">
        <w:rPr>
          <w:rFonts w:ascii="Arial" w:hAnsi="Arial" w:cs="Arial"/>
          <w:kern w:val="0"/>
          <w:sz w:val="22"/>
          <w:szCs w:val="22"/>
          <w:lang w:val="de-DE"/>
        </w:rPr>
        <w:t>Strauss</w:t>
      </w:r>
      <w:proofErr w:type="spellEnd"/>
      <w:r w:rsidRPr="004C70BD">
        <w:rPr>
          <w:rFonts w:ascii="Arial" w:hAnsi="Arial" w:cs="Arial"/>
          <w:kern w:val="0"/>
          <w:sz w:val="22"/>
          <w:szCs w:val="22"/>
          <w:lang w:val="de-DE"/>
        </w:rPr>
        <w:t xml:space="preserve"> </w:t>
      </w:r>
      <w:proofErr w:type="gramStart"/>
      <w:r w:rsidRPr="004C70BD">
        <w:rPr>
          <w:rFonts w:ascii="Arial" w:hAnsi="Arial" w:cs="Arial"/>
          <w:kern w:val="0"/>
          <w:sz w:val="22"/>
          <w:szCs w:val="22"/>
          <w:lang w:val="de-DE"/>
        </w:rPr>
        <w:t>näher</w:t>
      </w:r>
      <w:r w:rsidR="00510992" w:rsidRPr="004C70BD">
        <w:rPr>
          <w:rFonts w:ascii="Arial" w:hAnsi="Arial" w:cs="Arial"/>
          <w:kern w:val="0"/>
          <w:sz w:val="22"/>
          <w:szCs w:val="22"/>
          <w:lang w:val="de-DE"/>
        </w:rPr>
        <w:t xml:space="preserve"> bringen</w:t>
      </w:r>
      <w:proofErr w:type="gramEnd"/>
      <w:r w:rsidR="00510992" w:rsidRPr="004C70BD">
        <w:rPr>
          <w:rFonts w:ascii="Arial" w:hAnsi="Arial" w:cs="Arial"/>
          <w:kern w:val="0"/>
          <w:sz w:val="22"/>
          <w:szCs w:val="22"/>
          <w:lang w:val="de-DE"/>
        </w:rPr>
        <w:t>.</w:t>
      </w:r>
    </w:p>
    <w:p w14:paraId="5FBAF736" w14:textId="340D5134"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 Neben der einen oder anderen Uraufführung will </w:t>
      </w:r>
      <w:r w:rsidR="00510992" w:rsidRPr="004C70BD">
        <w:rPr>
          <w:rFonts w:ascii="Arial" w:hAnsi="Arial" w:cs="Arial"/>
          <w:kern w:val="0"/>
          <w:sz w:val="22"/>
          <w:szCs w:val="22"/>
          <w:lang w:val="de-DE"/>
        </w:rPr>
        <w:t>JUNGE THEATER WIEN</w:t>
      </w:r>
      <w:r w:rsidRPr="004C70BD">
        <w:rPr>
          <w:rFonts w:ascii="Arial" w:hAnsi="Arial" w:cs="Arial"/>
          <w:kern w:val="0"/>
          <w:sz w:val="22"/>
          <w:szCs w:val="22"/>
          <w:lang w:val="de-DE"/>
        </w:rPr>
        <w:t xml:space="preserve"> vor allem das künstlerische Potential der Stadt nutzen und so bereits bestehende Produktionen in d</w:t>
      </w:r>
      <w:r w:rsidR="00510992" w:rsidRPr="004C70BD">
        <w:rPr>
          <w:rFonts w:ascii="Arial" w:hAnsi="Arial" w:cs="Arial"/>
          <w:kern w:val="0"/>
          <w:sz w:val="22"/>
          <w:szCs w:val="22"/>
          <w:lang w:val="de-DE"/>
        </w:rPr>
        <w:t xml:space="preserve">ie </w:t>
      </w:r>
      <w:r w:rsidR="002A4D4A" w:rsidRPr="004C70BD">
        <w:rPr>
          <w:rFonts w:ascii="Arial" w:hAnsi="Arial" w:cs="Arial"/>
          <w:kern w:val="0"/>
          <w:sz w:val="22"/>
          <w:szCs w:val="22"/>
          <w:lang w:val="de-DE"/>
        </w:rPr>
        <w:t>Außenbezirke</w:t>
      </w:r>
      <w:r w:rsidR="00510992" w:rsidRPr="004C70BD">
        <w:rPr>
          <w:rFonts w:ascii="Arial" w:hAnsi="Arial" w:cs="Arial"/>
          <w:kern w:val="0"/>
          <w:sz w:val="22"/>
          <w:szCs w:val="22"/>
          <w:lang w:val="de-DE"/>
        </w:rPr>
        <w:t xml:space="preserve"> unter den Namen JUNGES THEATER FLORIDSDORF </w:t>
      </w:r>
      <w:proofErr w:type="gramStart"/>
      <w:r w:rsidR="00510992" w:rsidRPr="004C70BD">
        <w:rPr>
          <w:rFonts w:ascii="Arial" w:hAnsi="Arial" w:cs="Arial"/>
          <w:kern w:val="0"/>
          <w:sz w:val="22"/>
          <w:szCs w:val="22"/>
          <w:lang w:val="de-DE"/>
        </w:rPr>
        <w:t>-  JUNGES</w:t>
      </w:r>
      <w:proofErr w:type="gramEnd"/>
      <w:r w:rsidR="00510992" w:rsidRPr="004C70BD">
        <w:rPr>
          <w:rFonts w:ascii="Arial" w:hAnsi="Arial" w:cs="Arial"/>
          <w:kern w:val="0"/>
          <w:sz w:val="22"/>
          <w:szCs w:val="22"/>
          <w:lang w:val="de-DE"/>
        </w:rPr>
        <w:t xml:space="preserve"> THEATER DONAUSTADT </w:t>
      </w:r>
      <w:proofErr w:type="gramStart"/>
      <w:r w:rsidR="00510992" w:rsidRPr="004C70BD">
        <w:rPr>
          <w:rFonts w:ascii="Arial" w:hAnsi="Arial" w:cs="Arial"/>
          <w:kern w:val="0"/>
          <w:sz w:val="22"/>
          <w:szCs w:val="22"/>
          <w:lang w:val="de-DE"/>
        </w:rPr>
        <w:t>-  JUNGES</w:t>
      </w:r>
      <w:proofErr w:type="gramEnd"/>
      <w:r w:rsidR="00510992" w:rsidRPr="004C70BD">
        <w:rPr>
          <w:rFonts w:ascii="Arial" w:hAnsi="Arial" w:cs="Arial"/>
          <w:kern w:val="0"/>
          <w:sz w:val="22"/>
          <w:szCs w:val="22"/>
          <w:lang w:val="de-DE"/>
        </w:rPr>
        <w:t xml:space="preserve"> THEATER SIMMERING – JUNGES TEHATER FAVORITEN - JUNGES THEATER LIESING bringen</w:t>
      </w:r>
      <w:r w:rsidR="005D55EC" w:rsidRPr="004C70BD">
        <w:rPr>
          <w:rFonts w:ascii="Arial" w:hAnsi="Arial" w:cs="Arial"/>
          <w:kern w:val="0"/>
          <w:sz w:val="22"/>
          <w:szCs w:val="22"/>
          <w:lang w:val="de-DE"/>
        </w:rPr>
        <w:t>.</w:t>
      </w:r>
    </w:p>
    <w:p w14:paraId="3C2B46FB"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723D94F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Informationen &amp; Kontakt:</w:t>
      </w:r>
    </w:p>
    <w:p w14:paraId="3F88B2F4"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Junge Theater Wien  </w:t>
      </w:r>
    </w:p>
    <w:p w14:paraId="7A4611C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E-Mail: </w:t>
      </w:r>
      <w:hyperlink r:id="rId7" w:history="1">
        <w:r w:rsidRPr="004C70BD">
          <w:rPr>
            <w:rStyle w:val="Hyperlink"/>
            <w:rFonts w:ascii="Arial" w:hAnsi="Arial" w:cs="Arial"/>
            <w:b/>
            <w:bCs/>
            <w:kern w:val="0"/>
            <w:sz w:val="22"/>
            <w:szCs w:val="22"/>
            <w:lang w:val="de-DE"/>
          </w:rPr>
          <w:t>info@jungetheaterwien.at</w:t>
        </w:r>
      </w:hyperlink>
    </w:p>
    <w:p w14:paraId="6D250902"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Website: </w:t>
      </w:r>
      <w:hyperlink r:id="rId8" w:history="1">
        <w:r w:rsidRPr="004C70BD">
          <w:rPr>
            <w:rFonts w:ascii="Arial" w:hAnsi="Arial" w:cs="Arial"/>
            <w:b/>
            <w:bCs/>
            <w:kern w:val="0"/>
            <w:sz w:val="22"/>
            <w:szCs w:val="22"/>
            <w:u w:val="single" w:color="106BFF"/>
            <w:lang w:val="de-DE"/>
          </w:rPr>
          <w:t>www.jungetheaterwien.at</w:t>
        </w:r>
      </w:hyperlink>
    </w:p>
    <w:p w14:paraId="03902F22" w14:textId="77777777" w:rsidR="00C73553" w:rsidRPr="004C70BD" w:rsidRDefault="00C73553"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335A74C3"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5CE72CD7"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4AFEE4B6" w14:textId="4E8FB938" w:rsidR="004C70BD" w:rsidRPr="002F3581" w:rsidRDefault="002F3581" w:rsidP="004C70BD">
      <w:pPr>
        <w:spacing w:before="300"/>
        <w:rPr>
          <w:rFonts w:ascii="Arial" w:hAnsi="Arial" w:cs="Arial"/>
          <w:b/>
          <w:bCs/>
          <w:sz w:val="22"/>
          <w:szCs w:val="22"/>
        </w:rPr>
      </w:pPr>
      <w:r w:rsidRPr="002F3581">
        <w:rPr>
          <w:rFonts w:ascii="Arial" w:hAnsi="Arial" w:cs="Arial"/>
          <w:b/>
          <w:bCs/>
          <w:sz w:val="22"/>
          <w:szCs w:val="22"/>
        </w:rPr>
        <w:t xml:space="preserve">Über </w:t>
      </w:r>
      <w:r w:rsidR="004C70BD" w:rsidRPr="002F3581">
        <w:rPr>
          <w:rFonts w:ascii="Arial" w:hAnsi="Arial" w:cs="Arial"/>
          <w:b/>
          <w:bCs/>
          <w:sz w:val="22"/>
          <w:szCs w:val="22"/>
        </w:rPr>
        <w:t>Töchter der Kunst</w:t>
      </w:r>
    </w:p>
    <w:p w14:paraId="2F98FAA0" w14:textId="77777777" w:rsidR="004C70BD" w:rsidRPr="004C70BD" w:rsidRDefault="004C70BD" w:rsidP="004C70BD">
      <w:pPr>
        <w:spacing w:before="300"/>
        <w:rPr>
          <w:rFonts w:ascii="Arial" w:hAnsi="Arial" w:cs="Arial"/>
          <w:sz w:val="22"/>
          <w:szCs w:val="22"/>
        </w:rPr>
      </w:pPr>
      <w:r w:rsidRPr="002F3581">
        <w:rPr>
          <w:rFonts w:ascii="Arial" w:hAnsi="Arial" w:cs="Arial"/>
          <w:sz w:val="22"/>
          <w:szCs w:val="22"/>
        </w:rPr>
        <w:t>Die Töchter der Kunst wurden</w:t>
      </w:r>
      <w:r w:rsidRPr="004C70BD">
        <w:rPr>
          <w:rFonts w:ascii="Arial" w:hAnsi="Arial" w:cs="Arial"/>
          <w:sz w:val="22"/>
          <w:szCs w:val="22"/>
        </w:rPr>
        <w:t xml:space="preserve"> 2008 als feministische Drehscheibe für Kunst gegründet und ist eine Theaterplattform für prozesshafte Erforschung und Arbeit. Töchter der Kunst arbeitet an partizipativen, transdisziplinären Projekten mit dem Fokus auf Theater von und für junge Menschen. Es entstanden Produktionen </w:t>
      </w:r>
      <w:proofErr w:type="gramStart"/>
      <w:r w:rsidRPr="004C70BD">
        <w:rPr>
          <w:rFonts w:ascii="Arial" w:hAnsi="Arial" w:cs="Arial"/>
          <w:sz w:val="22"/>
          <w:szCs w:val="22"/>
        </w:rPr>
        <w:t>mit diversen Künstler</w:t>
      </w:r>
      <w:proofErr w:type="gramEnd"/>
      <w:r w:rsidRPr="004C70BD">
        <w:rPr>
          <w:rFonts w:ascii="Arial" w:hAnsi="Arial" w:cs="Arial"/>
          <w:sz w:val="22"/>
          <w:szCs w:val="22"/>
        </w:rPr>
        <w:t>*innen und Partner*innen</w:t>
      </w:r>
      <w:r w:rsidRPr="004C70BD">
        <w:rPr>
          <w:rFonts w:ascii="Arial" w:hAnsi="Arial" w:cs="Arial"/>
          <w:i/>
          <w:iCs/>
          <w:sz w:val="22"/>
          <w:szCs w:val="22"/>
        </w:rPr>
        <w:t>,</w:t>
      </w:r>
      <w:r w:rsidRPr="004C70BD">
        <w:rPr>
          <w:rFonts w:ascii="Arial" w:hAnsi="Arial" w:cs="Arial"/>
          <w:sz w:val="22"/>
          <w:szCs w:val="22"/>
        </w:rPr>
        <w:t xml:space="preserve"> u.a. mit Julia </w:t>
      </w:r>
      <w:proofErr w:type="spellStart"/>
      <w:r w:rsidRPr="004C70BD">
        <w:rPr>
          <w:rFonts w:ascii="Arial" w:hAnsi="Arial" w:cs="Arial"/>
          <w:sz w:val="22"/>
          <w:szCs w:val="22"/>
        </w:rPr>
        <w:t>Kneussel</w:t>
      </w:r>
      <w:proofErr w:type="spellEnd"/>
      <w:r w:rsidRPr="004C70BD">
        <w:rPr>
          <w:rFonts w:ascii="Arial" w:hAnsi="Arial" w:cs="Arial"/>
          <w:sz w:val="22"/>
          <w:szCs w:val="22"/>
        </w:rPr>
        <w:t xml:space="preserve">, Stephan Lack, dem Dschungel Wien, Theater Drachengasse, dem Viertelfestival </w:t>
      </w:r>
      <w:proofErr w:type="spellStart"/>
      <w:r w:rsidRPr="004C70BD">
        <w:rPr>
          <w:rFonts w:ascii="Arial" w:hAnsi="Arial" w:cs="Arial"/>
          <w:sz w:val="22"/>
          <w:szCs w:val="22"/>
        </w:rPr>
        <w:t>uvm</w:t>
      </w:r>
      <w:proofErr w:type="spellEnd"/>
      <w:r w:rsidRPr="004C70BD">
        <w:rPr>
          <w:rFonts w:ascii="Arial" w:hAnsi="Arial" w:cs="Arial"/>
          <w:sz w:val="22"/>
          <w:szCs w:val="22"/>
        </w:rPr>
        <w:t>.</w:t>
      </w:r>
    </w:p>
    <w:p w14:paraId="5C79B8EB" w14:textId="77777777" w:rsidR="004C70BD" w:rsidRPr="004C70BD" w:rsidRDefault="004C70BD"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6AEE56A1" w14:textId="02DAA9A2" w:rsidR="001F332F" w:rsidRPr="004C70BD" w:rsidRDefault="001F332F"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Informationen &amp; Kontakt </w:t>
      </w:r>
      <w:r w:rsidR="004C70BD" w:rsidRPr="004C70BD">
        <w:rPr>
          <w:rFonts w:ascii="Arial" w:hAnsi="Arial" w:cs="Arial"/>
          <w:b/>
          <w:bCs/>
          <w:kern w:val="0"/>
          <w:sz w:val="22"/>
          <w:szCs w:val="22"/>
          <w:lang w:val="de-DE"/>
        </w:rPr>
        <w:t>Töchter der Kunst</w:t>
      </w:r>
    </w:p>
    <w:p w14:paraId="5924D835" w14:textId="75864ACB" w:rsidR="001F332F" w:rsidRPr="004C70BD" w:rsidRDefault="001F332F"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hyperlink r:id="rId9" w:history="1">
        <w:r w:rsidR="002F3581">
          <w:rPr>
            <w:rStyle w:val="Hyperlink"/>
            <w:rFonts w:ascii="Arial" w:hAnsi="Arial" w:cs="Arial"/>
            <w:b/>
            <w:bCs/>
            <w:kern w:val="0"/>
            <w:sz w:val="22"/>
            <w:szCs w:val="22"/>
            <w:lang w:val="de-DE"/>
          </w:rPr>
          <w:t>www.toechterderkunst.at</w:t>
        </w:r>
      </w:hyperlink>
    </w:p>
    <w:p w14:paraId="32EA796F" w14:textId="5DAFA03A" w:rsidR="00F84007" w:rsidRDefault="00F84007" w:rsidP="00C23E0A">
      <w:pPr>
        <w:rPr>
          <w:rFonts w:ascii="Arial" w:hAnsi="Arial" w:cs="Arial"/>
          <w:sz w:val="22"/>
          <w:szCs w:val="22"/>
        </w:rPr>
      </w:pPr>
    </w:p>
    <w:p w14:paraId="09142142" w14:textId="77777777" w:rsidR="002F3581" w:rsidRDefault="002F3581" w:rsidP="00C23E0A">
      <w:pPr>
        <w:rPr>
          <w:rFonts w:ascii="Arial" w:hAnsi="Arial" w:cs="Arial"/>
          <w:sz w:val="22"/>
          <w:szCs w:val="22"/>
        </w:rPr>
      </w:pPr>
    </w:p>
    <w:p w14:paraId="6860DDE3" w14:textId="0FAD1384" w:rsidR="002F3581" w:rsidRPr="002F3581" w:rsidRDefault="002F3581" w:rsidP="00C23E0A">
      <w:pPr>
        <w:rPr>
          <w:rFonts w:ascii="Arial" w:hAnsi="Arial" w:cs="Arial"/>
          <w:b/>
          <w:bCs/>
          <w:sz w:val="22"/>
          <w:szCs w:val="22"/>
        </w:rPr>
      </w:pPr>
    </w:p>
    <w:sectPr w:rsidR="002F3581" w:rsidRPr="002F3581" w:rsidSect="00661E8A">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334C" w14:textId="77777777" w:rsidR="00F95290" w:rsidRDefault="00F95290" w:rsidP="001E01A2">
      <w:r>
        <w:separator/>
      </w:r>
    </w:p>
  </w:endnote>
  <w:endnote w:type="continuationSeparator" w:id="0">
    <w:p w14:paraId="30C99658" w14:textId="77777777" w:rsidR="00F95290" w:rsidRDefault="00F95290"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B6C4" w14:textId="77777777" w:rsidR="00F95290" w:rsidRDefault="00F95290" w:rsidP="001E01A2">
      <w:r>
        <w:separator/>
      </w:r>
    </w:p>
  </w:footnote>
  <w:footnote w:type="continuationSeparator" w:id="0">
    <w:p w14:paraId="1F56DDBC" w14:textId="77777777" w:rsidR="00F95290" w:rsidRDefault="00F95290"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1945C3"/>
    <w:rsid w:val="001E01A2"/>
    <w:rsid w:val="001F332F"/>
    <w:rsid w:val="00287755"/>
    <w:rsid w:val="002A4D4A"/>
    <w:rsid w:val="002F3581"/>
    <w:rsid w:val="00342AD6"/>
    <w:rsid w:val="003513BD"/>
    <w:rsid w:val="003F5A4C"/>
    <w:rsid w:val="00433B0C"/>
    <w:rsid w:val="004C70BD"/>
    <w:rsid w:val="00510992"/>
    <w:rsid w:val="005D55EC"/>
    <w:rsid w:val="005F46A1"/>
    <w:rsid w:val="00606AC7"/>
    <w:rsid w:val="00621A9C"/>
    <w:rsid w:val="00661E8A"/>
    <w:rsid w:val="007B2BD8"/>
    <w:rsid w:val="007D0307"/>
    <w:rsid w:val="00907A1F"/>
    <w:rsid w:val="009333E5"/>
    <w:rsid w:val="00963B8A"/>
    <w:rsid w:val="00A94103"/>
    <w:rsid w:val="00AB56F7"/>
    <w:rsid w:val="00B120A7"/>
    <w:rsid w:val="00B3168C"/>
    <w:rsid w:val="00B474A5"/>
    <w:rsid w:val="00B7217A"/>
    <w:rsid w:val="00BA508B"/>
    <w:rsid w:val="00C23E0A"/>
    <w:rsid w:val="00C73553"/>
    <w:rsid w:val="00CD1B52"/>
    <w:rsid w:val="00CE4080"/>
    <w:rsid w:val="00D12BF3"/>
    <w:rsid w:val="00D21F72"/>
    <w:rsid w:val="00D77F0B"/>
    <w:rsid w:val="00D8469B"/>
    <w:rsid w:val="00E422BE"/>
    <w:rsid w:val="00EA6F85"/>
    <w:rsid w:val="00EC1264"/>
    <w:rsid w:val="00EE178E"/>
    <w:rsid w:val="00F46DB0"/>
    <w:rsid w:val="00F706AA"/>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etheaterwien.at" TargetMode="External"/><Relationship Id="rId3" Type="http://schemas.openxmlformats.org/officeDocument/2006/relationships/webSettings" Target="webSettings.xml"/><Relationship Id="rId7" Type="http://schemas.openxmlformats.org/officeDocument/2006/relationships/hyperlink" Target="mailto:info@jungetheaterwien.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oechterderkunst.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2</cp:revision>
  <dcterms:created xsi:type="dcterms:W3CDTF">2025-11-25T10:13:00Z</dcterms:created>
  <dcterms:modified xsi:type="dcterms:W3CDTF">2025-11-25T10:13:00Z</dcterms:modified>
</cp:coreProperties>
</file>