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8A0796F" w14:textId="77777777" w:rsidR="00D00E64" w:rsidRPr="00E45A52" w:rsidRDefault="00D00E64" w:rsidP="00D00E64">
      <w:pPr>
        <w:spacing w:line="240" w:lineRule="auto"/>
      </w:pPr>
      <w:r w:rsidRPr="00E45A52">
        <w:rPr>
          <w:sz w:val="44"/>
          <w:szCs w:val="44"/>
        </w:rPr>
        <w:t>Junge Theater Wien</w:t>
      </w:r>
      <w:r w:rsidRPr="00E45A52">
        <w:rPr>
          <w:sz w:val="44"/>
          <w:szCs w:val="44"/>
        </w:rPr>
        <w:br/>
      </w:r>
      <w:r w:rsidRPr="00E45A52">
        <w:rPr>
          <w:sz w:val="36"/>
          <w:szCs w:val="36"/>
        </w:rPr>
        <w:t>Die Eröffnungssaison 2025/26</w:t>
      </w:r>
    </w:p>
    <w:p w14:paraId="75C6ECB0" w14:textId="77777777" w:rsidR="00D00E64" w:rsidRDefault="00D00E64" w:rsidP="00D00E64">
      <w:pPr>
        <w:spacing w:after="0"/>
      </w:pPr>
    </w:p>
    <w:p w14:paraId="36652CC8" w14:textId="77777777" w:rsidR="00D00E64" w:rsidRDefault="00D00E64" w:rsidP="00D00E64">
      <w:pPr>
        <w:spacing w:after="0"/>
      </w:pPr>
    </w:p>
    <w:p w14:paraId="3F5FA10B" w14:textId="6B7303C9" w:rsidR="00D00E64" w:rsidRPr="00E45A52" w:rsidRDefault="00D00E64" w:rsidP="00D00E64">
      <w:pPr>
        <w:spacing w:after="0"/>
      </w:pPr>
      <w:r w:rsidRPr="00E45A52">
        <w:t xml:space="preserve">JUNGE THEATER WIEN ist ein dezentraler Spielbetrieb darstellender Kunst </w:t>
      </w:r>
      <w:proofErr w:type="spellStart"/>
      <w:r w:rsidRPr="00E45A52">
        <w:t>für</w:t>
      </w:r>
      <w:proofErr w:type="spellEnd"/>
      <w:r w:rsidRPr="00E45A52">
        <w:t xml:space="preserve"> junges Publikum in Wien, dessen regulärer Betrieb in der Spielzeit 2025/26 aufgenommen wurde. In dieser Eröffnungssaison konnten sich die fünf Theater mit mehreren Spielorten in den Außenbezirken Wiens direkt in den </w:t>
      </w:r>
      <w:proofErr w:type="spellStart"/>
      <w:r w:rsidRPr="00E45A52">
        <w:t>Grätzln</w:t>
      </w:r>
      <w:proofErr w:type="spellEnd"/>
      <w:r w:rsidRPr="00E45A52">
        <w:t xml:space="preserve"> etablieren.</w:t>
      </w:r>
    </w:p>
    <w:p w14:paraId="52B1F74A" w14:textId="77777777" w:rsidR="00D00E64" w:rsidRDefault="00D00E64" w:rsidP="00D00E64">
      <w:pPr>
        <w:spacing w:after="0"/>
        <w:rPr>
          <w:sz w:val="28"/>
          <w:szCs w:val="28"/>
        </w:rPr>
      </w:pPr>
      <w:r w:rsidRPr="00E45A52">
        <w:rPr>
          <w:sz w:val="20"/>
          <w:szCs w:val="20"/>
        </w:rPr>
        <w:br/>
      </w:r>
      <w:r>
        <w:rPr>
          <w:sz w:val="28"/>
          <w:szCs w:val="28"/>
        </w:rPr>
        <w:t>JUNGES THEATER FLORIDSDORF</w:t>
      </w:r>
      <w:r>
        <w:rPr>
          <w:sz w:val="28"/>
          <w:szCs w:val="28"/>
        </w:rPr>
        <w:br/>
        <w:t>JUNGES THEATER DONAUSTADT</w:t>
      </w:r>
    </w:p>
    <w:p w14:paraId="1068B8FD" w14:textId="77777777" w:rsidR="00D00E64" w:rsidRDefault="00D00E64" w:rsidP="00D00E64">
      <w:pPr>
        <w:spacing w:after="0"/>
        <w:rPr>
          <w:sz w:val="28"/>
          <w:szCs w:val="28"/>
        </w:rPr>
      </w:pPr>
      <w:r>
        <w:rPr>
          <w:sz w:val="28"/>
          <w:szCs w:val="28"/>
        </w:rPr>
        <w:t>JUNGES THEATER SIMMERING</w:t>
      </w:r>
    </w:p>
    <w:p w14:paraId="1C8D72FE" w14:textId="77777777" w:rsidR="00D00E64" w:rsidRDefault="00D00E64" w:rsidP="00D00E64">
      <w:pPr>
        <w:spacing w:after="0"/>
        <w:rPr>
          <w:sz w:val="28"/>
          <w:szCs w:val="28"/>
        </w:rPr>
      </w:pPr>
      <w:r>
        <w:rPr>
          <w:sz w:val="28"/>
          <w:szCs w:val="28"/>
        </w:rPr>
        <w:t>JUNGES THEATER FAVORITEN</w:t>
      </w:r>
    </w:p>
    <w:p w14:paraId="79812CC6" w14:textId="77777777" w:rsidR="00D00E64" w:rsidRPr="00E45A52" w:rsidRDefault="00D00E64" w:rsidP="00D00E64">
      <w:pPr>
        <w:spacing w:after="0"/>
        <w:rPr>
          <w:sz w:val="28"/>
          <w:szCs w:val="28"/>
        </w:rPr>
      </w:pPr>
      <w:r>
        <w:rPr>
          <w:sz w:val="28"/>
          <w:szCs w:val="28"/>
        </w:rPr>
        <w:t>JUNGES THEATER LIESING</w:t>
      </w:r>
    </w:p>
    <w:p w14:paraId="6B9F921A" w14:textId="77777777" w:rsidR="00D00E64" w:rsidRPr="00E45A52" w:rsidRDefault="00D00E64" w:rsidP="00D00E64">
      <w:pPr>
        <w:spacing w:after="0"/>
        <w:rPr>
          <w:sz w:val="21"/>
          <w:szCs w:val="21"/>
        </w:rPr>
      </w:pPr>
    </w:p>
    <w:p w14:paraId="63B4D81E" w14:textId="77777777" w:rsidR="00D00E64" w:rsidRPr="00E45A52" w:rsidRDefault="00D00E64" w:rsidP="00D00E64">
      <w:pPr>
        <w:spacing w:after="0"/>
      </w:pPr>
      <w:r w:rsidRPr="00E45A52">
        <w:t xml:space="preserve">brachten in der Eröffnungssaison von </w:t>
      </w:r>
      <w:r>
        <w:t>September 2</w:t>
      </w:r>
      <w:r w:rsidRPr="00E45A52">
        <w:t>025 bis Juni 2026 an die</w:t>
      </w:r>
      <w:r>
        <w:br/>
      </w:r>
      <w:r w:rsidRPr="00E45A52">
        <w:rPr>
          <w:b/>
          <w:bCs/>
        </w:rPr>
        <w:t>60 Produktionen</w:t>
      </w:r>
      <w:r w:rsidRPr="00E45A52">
        <w:t xml:space="preserve"> etablierter Künstler*innen und Institutionen aus dem Zentrum Wiens in die fünf Außenbezirke, in denen zirka 54% der jungen Bevölkerung Wiens leben, und blicken nach der ersten Saison auf </w:t>
      </w:r>
      <w:r w:rsidRPr="00E45A52">
        <w:rPr>
          <w:b/>
          <w:bCs/>
        </w:rPr>
        <w:t>rund 300 Vorstellungen</w:t>
      </w:r>
      <w:r w:rsidRPr="00E45A52">
        <w:t xml:space="preserve"> an </w:t>
      </w:r>
      <w:r w:rsidRPr="00E45A52">
        <w:rPr>
          <w:b/>
          <w:bCs/>
        </w:rPr>
        <w:t>20 Spielorten</w:t>
      </w:r>
      <w:r w:rsidRPr="00E45A52">
        <w:t xml:space="preserve"> zurück.</w:t>
      </w:r>
      <w:r w:rsidRPr="00E45A52">
        <w:br/>
      </w:r>
      <w:r w:rsidRPr="00E45A52">
        <w:rPr>
          <w:b/>
          <w:bCs/>
        </w:rPr>
        <w:t>8 Uraufführungsproduktionen</w:t>
      </w:r>
      <w:r w:rsidRPr="00E45A52">
        <w:t xml:space="preserve"> unterschiedlicher Genres wurden in der Eröffnungssaison gezeigt:</w:t>
      </w:r>
      <w:r w:rsidRPr="00E45A52">
        <w:br/>
      </w:r>
      <w:r w:rsidRPr="00E45A52">
        <w:rPr>
          <w:sz w:val="21"/>
          <w:szCs w:val="21"/>
        </w:rPr>
        <w:br/>
      </w:r>
      <w:r w:rsidRPr="00D00E64">
        <w:rPr>
          <w:b/>
          <w:bCs/>
          <w:sz w:val="28"/>
          <w:szCs w:val="28"/>
        </w:rPr>
        <w:t xml:space="preserve">Eat </w:t>
      </w:r>
      <w:proofErr w:type="spellStart"/>
      <w:r w:rsidRPr="00D00E64">
        <w:rPr>
          <w:b/>
          <w:bCs/>
          <w:sz w:val="28"/>
          <w:szCs w:val="28"/>
        </w:rPr>
        <w:t>sleep</w:t>
      </w:r>
      <w:proofErr w:type="spellEnd"/>
      <w:r w:rsidRPr="00D00E64">
        <w:rPr>
          <w:b/>
          <w:bCs/>
          <w:sz w:val="28"/>
          <w:szCs w:val="28"/>
        </w:rPr>
        <w:t xml:space="preserve"> </w:t>
      </w:r>
      <w:proofErr w:type="spellStart"/>
      <w:r w:rsidRPr="00D00E64">
        <w:rPr>
          <w:b/>
          <w:bCs/>
          <w:sz w:val="28"/>
          <w:szCs w:val="28"/>
        </w:rPr>
        <w:t>dance</w:t>
      </w:r>
      <w:proofErr w:type="spellEnd"/>
      <w:r w:rsidRPr="00D00E64">
        <w:rPr>
          <w:b/>
          <w:bCs/>
          <w:sz w:val="28"/>
          <w:szCs w:val="28"/>
        </w:rPr>
        <w:t xml:space="preserve"> </w:t>
      </w:r>
      <w:proofErr w:type="spellStart"/>
      <w:r w:rsidRPr="00D00E64">
        <w:rPr>
          <w:b/>
          <w:bCs/>
          <w:sz w:val="28"/>
          <w:szCs w:val="28"/>
        </w:rPr>
        <w:t>repeat</w:t>
      </w:r>
      <w:proofErr w:type="spellEnd"/>
      <w:r w:rsidRPr="00D00E64">
        <w:rPr>
          <w:b/>
          <w:bCs/>
          <w:sz w:val="28"/>
          <w:szCs w:val="28"/>
        </w:rPr>
        <w:t xml:space="preserve"> – </w:t>
      </w:r>
      <w:proofErr w:type="spellStart"/>
      <w:r w:rsidRPr="00D00E64">
        <w:rPr>
          <w:b/>
          <w:bCs/>
          <w:sz w:val="28"/>
          <w:szCs w:val="28"/>
        </w:rPr>
        <w:t>rest</w:t>
      </w:r>
      <w:proofErr w:type="spellEnd"/>
      <w:r w:rsidRPr="00D00E64">
        <w:rPr>
          <w:b/>
          <w:bCs/>
          <w:sz w:val="28"/>
          <w:szCs w:val="28"/>
        </w:rPr>
        <w:t xml:space="preserve"> in </w:t>
      </w:r>
      <w:proofErr w:type="spellStart"/>
      <w:r w:rsidRPr="00D00E64">
        <w:rPr>
          <w:b/>
          <w:bCs/>
          <w:sz w:val="28"/>
          <w:szCs w:val="28"/>
        </w:rPr>
        <w:t>motion</w:t>
      </w:r>
      <w:proofErr w:type="spellEnd"/>
      <w:r w:rsidRPr="00D00E64">
        <w:rPr>
          <w:b/>
          <w:bCs/>
          <w:sz w:val="36"/>
          <w:szCs w:val="36"/>
        </w:rPr>
        <w:br/>
      </w:r>
      <w:r w:rsidRPr="00E45A52">
        <w:t>/ Silk Fluegge / 6-12 Jahre / Tanz-Performance</w:t>
      </w:r>
      <w:r w:rsidRPr="00E45A52">
        <w:br/>
        <w:t>Uraufführung: Sa, 29. APR 2025 / JUNGES THEATER FAVORITEN/Mädchenbühne Reumannplatz</w:t>
      </w:r>
    </w:p>
    <w:p w14:paraId="77B30CB9" w14:textId="77777777" w:rsidR="00D00E64" w:rsidRDefault="00D00E64" w:rsidP="00D00E64">
      <w:pPr>
        <w:rPr>
          <w:sz w:val="28"/>
          <w:szCs w:val="28"/>
        </w:rPr>
      </w:pPr>
      <w:r w:rsidRPr="00E45A52">
        <w:t xml:space="preserve">Die erste Uraufführung erfolgte in der Start-/Pilotphase von JUNGE THEATER WIEN, die Produktion wurde im Rahmen von „Wir sind Wien-Festival“ im 11., 12., 15., 21. und 23. Bezirk und bei den Eröffnungsfesten von JUNGES THEATER DONAUSTADT, JUNGES THEATER SIMMERING &amp; JUNGES THEATER FAVORITEN gezeigt. Die Produktion </w:t>
      </w:r>
      <w:proofErr w:type="gramStart"/>
      <w:r>
        <w:t xml:space="preserve">wurde </w:t>
      </w:r>
      <w:r w:rsidRPr="00E45A52">
        <w:t xml:space="preserve"> beim</w:t>
      </w:r>
      <w:proofErr w:type="gramEnd"/>
      <w:r w:rsidRPr="00E45A52">
        <w:t xml:space="preserve"> </w:t>
      </w:r>
      <w:proofErr w:type="spellStart"/>
      <w:r w:rsidRPr="00E45A52">
        <w:t>Schäxpir</w:t>
      </w:r>
      <w:proofErr w:type="spellEnd"/>
      <w:r w:rsidRPr="00E45A52">
        <w:t>-Festival gezeigt, eine Weiterführung der Produktion kam im Dschungel Wien zur Uraufführung.</w:t>
      </w:r>
      <w:r w:rsidRPr="00E45A52">
        <w:br/>
      </w:r>
      <w:r w:rsidRPr="00E45A52">
        <w:rPr>
          <w:sz w:val="21"/>
          <w:szCs w:val="21"/>
        </w:rPr>
        <w:br/>
      </w:r>
    </w:p>
    <w:p w14:paraId="2435C30F" w14:textId="77777777" w:rsidR="00D00E64" w:rsidRDefault="00D00E64" w:rsidP="00D00E64">
      <w:pPr>
        <w:rPr>
          <w:sz w:val="28"/>
          <w:szCs w:val="28"/>
        </w:rPr>
      </w:pPr>
    </w:p>
    <w:p w14:paraId="546DA410" w14:textId="781CE867" w:rsidR="00D00E64" w:rsidRPr="00D00E64" w:rsidRDefault="00D00E64" w:rsidP="00D00E64">
      <w:pPr>
        <w:rPr>
          <w:sz w:val="21"/>
          <w:szCs w:val="21"/>
        </w:rPr>
      </w:pPr>
      <w:r w:rsidRPr="00D00E64">
        <w:rPr>
          <w:b/>
          <w:bCs/>
          <w:sz w:val="28"/>
          <w:szCs w:val="28"/>
        </w:rPr>
        <w:lastRenderedPageBreak/>
        <w:t xml:space="preserve">Die gefesselte </w:t>
      </w:r>
      <w:proofErr w:type="gramStart"/>
      <w:r w:rsidRPr="00D00E64">
        <w:rPr>
          <w:b/>
          <w:bCs/>
          <w:sz w:val="28"/>
          <w:szCs w:val="28"/>
        </w:rPr>
        <w:t>Phantasie</w:t>
      </w:r>
      <w:proofErr w:type="gramEnd"/>
      <w:r w:rsidRPr="00D00E64">
        <w:rPr>
          <w:b/>
          <w:bCs/>
          <w:sz w:val="28"/>
          <w:szCs w:val="28"/>
        </w:rPr>
        <w:br/>
      </w:r>
      <w:r w:rsidRPr="00E45A52">
        <w:t xml:space="preserve">/ </w:t>
      </w:r>
      <w:proofErr w:type="spellStart"/>
      <w:r w:rsidRPr="00E45A52">
        <w:t>Kinderoper.wien</w:t>
      </w:r>
      <w:proofErr w:type="spellEnd"/>
      <w:r w:rsidRPr="00E45A52">
        <w:t xml:space="preserve"> / 6-12 Jahre / Oper</w:t>
      </w:r>
      <w:r w:rsidRPr="00E45A52">
        <w:br/>
        <w:t>Uraufführung: Do, 23. Okt 2025 / JUNGES THEATER LIESING/Kulturzentrum f23</w:t>
      </w:r>
      <w:r w:rsidRPr="00E45A52">
        <w:br/>
        <w:t xml:space="preserve">Die Oper „Die gefesselte </w:t>
      </w:r>
      <w:proofErr w:type="gramStart"/>
      <w:r w:rsidRPr="00E45A52">
        <w:t>Phantasie</w:t>
      </w:r>
      <w:proofErr w:type="gramEnd"/>
      <w:r w:rsidRPr="00E45A52">
        <w:t xml:space="preserve">“, eine zeitgenössische Oper nach dem Zauberspiel von Ferdinand Raimund, </w:t>
      </w:r>
      <w:proofErr w:type="gramStart"/>
      <w:r w:rsidRPr="00E45A52">
        <w:t>die künstlicher Intelligenz</w:t>
      </w:r>
      <w:proofErr w:type="gramEnd"/>
      <w:r w:rsidRPr="00E45A52">
        <w:t xml:space="preserve"> menschliche Kreativität entgegenstellt, wurde unter anderem am Internationalen Tag der Kinderrechte beim „Tag der </w:t>
      </w:r>
      <w:proofErr w:type="gramStart"/>
      <w:r w:rsidRPr="00E45A52">
        <w:t>Phantasie</w:t>
      </w:r>
      <w:proofErr w:type="gramEnd"/>
      <w:r w:rsidRPr="00E45A52">
        <w:t xml:space="preserve">“ bei JUNGES THEATER DONAUSTADT aufgeführt. </w:t>
      </w:r>
      <w:r w:rsidRPr="00E45A52">
        <w:br/>
      </w:r>
      <w:r>
        <w:rPr>
          <w:sz w:val="21"/>
          <w:szCs w:val="21"/>
        </w:rPr>
        <w:br/>
      </w:r>
      <w:r w:rsidRPr="00D00E64">
        <w:rPr>
          <w:b/>
          <w:bCs/>
          <w:sz w:val="28"/>
          <w:szCs w:val="28"/>
        </w:rPr>
        <w:t>Wo ist Walzer?</w:t>
      </w:r>
      <w:r w:rsidRPr="00D00E64">
        <w:rPr>
          <w:b/>
          <w:bCs/>
          <w:sz w:val="36"/>
          <w:szCs w:val="36"/>
        </w:rPr>
        <w:br/>
      </w:r>
      <w:r w:rsidRPr="00E45A52">
        <w:t xml:space="preserve">/ kollektiv </w:t>
      </w:r>
      <w:proofErr w:type="spellStart"/>
      <w:r w:rsidRPr="00E45A52">
        <w:t>kunststoff</w:t>
      </w:r>
      <w:proofErr w:type="spellEnd"/>
      <w:r w:rsidRPr="00E45A52">
        <w:t xml:space="preserve"> / 14-18 Jahre / Performance</w:t>
      </w:r>
      <w:r w:rsidRPr="00E45A52">
        <w:br/>
        <w:t>Uraufführung: Di, 18. Nov 2025 / JUNGES THEATER LIESING/Kulturzentrum f23</w:t>
      </w:r>
      <w:r w:rsidRPr="00E45A52">
        <w:br/>
        <w:t xml:space="preserve">Die Produktion „Wo ist Walzer?“ wurde im Rahmen der Kooperation „Junges Theater im ¾ Takt“ mit Johann </w:t>
      </w:r>
      <w:proofErr w:type="spellStart"/>
      <w:r w:rsidRPr="00E45A52">
        <w:t>Strauss</w:t>
      </w:r>
      <w:proofErr w:type="spellEnd"/>
      <w:r w:rsidRPr="00E45A52">
        <w:t xml:space="preserve"> 2025 Wien uraufgeführt, bei der von 17.-23. November drei Theaterproduktionen rund um Johann </w:t>
      </w:r>
      <w:proofErr w:type="spellStart"/>
      <w:r w:rsidRPr="00E45A52">
        <w:t>Strauss</w:t>
      </w:r>
      <w:proofErr w:type="spellEnd"/>
      <w:r w:rsidRPr="00E45A52">
        <w:t xml:space="preserve"> in 4 Bezirken gezeigt wurden.</w:t>
      </w:r>
    </w:p>
    <w:p w14:paraId="6786279E" w14:textId="77777777" w:rsidR="00D00E64" w:rsidRDefault="00D00E64" w:rsidP="00D00E64">
      <w:pPr>
        <w:spacing w:after="0"/>
        <w:rPr>
          <w:sz w:val="28"/>
          <w:szCs w:val="28"/>
        </w:rPr>
      </w:pPr>
    </w:p>
    <w:p w14:paraId="529B1C44" w14:textId="77777777" w:rsidR="00D00E64" w:rsidRDefault="00D00E64" w:rsidP="00D00E64">
      <w:pPr>
        <w:spacing w:after="0"/>
        <w:rPr>
          <w:sz w:val="21"/>
          <w:szCs w:val="21"/>
        </w:rPr>
      </w:pPr>
      <w:proofErr w:type="spellStart"/>
      <w:r w:rsidRPr="00D00E64">
        <w:rPr>
          <w:b/>
          <w:bCs/>
          <w:sz w:val="28"/>
          <w:szCs w:val="28"/>
        </w:rPr>
        <w:t>Wirrum</w:t>
      </w:r>
      <w:proofErr w:type="spellEnd"/>
      <w:r w:rsidRPr="00D00E64">
        <w:rPr>
          <w:b/>
          <w:bCs/>
          <w:sz w:val="28"/>
          <w:szCs w:val="28"/>
        </w:rPr>
        <w:t xml:space="preserve"> Warrum Wunderglocke</w:t>
      </w:r>
      <w:r w:rsidRPr="00D00E64">
        <w:rPr>
          <w:b/>
          <w:bCs/>
          <w:sz w:val="36"/>
          <w:szCs w:val="36"/>
        </w:rPr>
        <w:br/>
      </w:r>
      <w:r w:rsidRPr="00E45A52">
        <w:t>/ Töchter der Kunst / 4-10 Jahre / Bewegungstheater mit Musik</w:t>
      </w:r>
      <w:r w:rsidRPr="00E45A52">
        <w:br/>
        <w:t>Uraufführung: Do, 04. Dez 2025 / JUNGES THEATER DONAUSTADT/Kulturgarage Seestadt</w:t>
      </w:r>
      <w:r w:rsidRPr="00E45A52">
        <w:br/>
        <w:t>Mit „</w:t>
      </w:r>
      <w:proofErr w:type="spellStart"/>
      <w:r w:rsidRPr="00E45A52">
        <w:t>Wirrum</w:t>
      </w:r>
      <w:proofErr w:type="spellEnd"/>
      <w:r w:rsidRPr="00E45A52">
        <w:t xml:space="preserve"> Warrum Wunderglocke“ brachte JUNGE THEATER WIEN ein weihnachtliches Theaterstück in jeden der 5 „Junge Theater Wien-Bezirke“.</w:t>
      </w:r>
      <w:r w:rsidRPr="00E45A52">
        <w:br/>
      </w:r>
    </w:p>
    <w:p w14:paraId="0D3BE5A3" w14:textId="20AAC6D8" w:rsidR="00D00E64" w:rsidRPr="00E45A52" w:rsidRDefault="00D00E64" w:rsidP="00D00E64">
      <w:pPr>
        <w:spacing w:after="0"/>
      </w:pPr>
      <w:r w:rsidRPr="00E45A52">
        <w:rPr>
          <w:sz w:val="21"/>
          <w:szCs w:val="21"/>
        </w:rPr>
        <w:br/>
      </w:r>
      <w:proofErr w:type="gramStart"/>
      <w:r w:rsidRPr="00D00E64">
        <w:rPr>
          <w:b/>
          <w:bCs/>
          <w:sz w:val="28"/>
          <w:szCs w:val="28"/>
        </w:rPr>
        <w:t>weiter leben</w:t>
      </w:r>
      <w:proofErr w:type="gramEnd"/>
      <w:r w:rsidRPr="00D00E64">
        <w:rPr>
          <w:b/>
          <w:bCs/>
          <w:sz w:val="28"/>
          <w:szCs w:val="28"/>
        </w:rPr>
        <w:t xml:space="preserve"> – eine Jugend</w:t>
      </w:r>
      <w:r w:rsidRPr="00D00E64">
        <w:rPr>
          <w:b/>
          <w:bCs/>
          <w:sz w:val="36"/>
          <w:szCs w:val="36"/>
        </w:rPr>
        <w:br/>
      </w:r>
      <w:r w:rsidRPr="00E45A52">
        <w:t>/ Theater ISKRA / 16-99 Jahre / Theater</w:t>
      </w:r>
      <w:r w:rsidRPr="00E45A52">
        <w:br/>
        <w:t>Uraufführung: Di, 27. Jan 2026 / Junges Theater Simmering/Schloss Neugebäude</w:t>
      </w:r>
    </w:p>
    <w:p w14:paraId="2403868E" w14:textId="77777777" w:rsidR="00D00E64" w:rsidRDefault="00D00E64" w:rsidP="00D00E64">
      <w:pPr>
        <w:spacing w:after="0"/>
        <w:rPr>
          <w:sz w:val="21"/>
          <w:szCs w:val="21"/>
        </w:rPr>
      </w:pPr>
      <w:r w:rsidRPr="00E45A52">
        <w:t>Die Produktion nach dem gleichnamigen, autobiografischen Buch der Literaturwissenschaftlerin Ruth Klüger über ihre Stationen des Überlebens in Konzentrations- und Arbeitslagern wurde am Internationalen Tag des Gedenkens an die Opfer des Holocaust, den 27. Jänner, uraufgeführt und wurde in allen 5 „Junge Theater Wien-Bezirken“ gezeigt.</w:t>
      </w:r>
      <w:r w:rsidRPr="00E45A52">
        <w:br/>
      </w:r>
    </w:p>
    <w:p w14:paraId="4DE5604D" w14:textId="239847B4" w:rsidR="00D00E64" w:rsidRPr="00E45A52" w:rsidRDefault="00D00E64" w:rsidP="00D00E64">
      <w:pPr>
        <w:spacing w:after="0"/>
      </w:pPr>
      <w:r w:rsidRPr="00E45A52">
        <w:rPr>
          <w:sz w:val="21"/>
          <w:szCs w:val="21"/>
        </w:rPr>
        <w:br/>
      </w:r>
      <w:r w:rsidRPr="00D00E64">
        <w:rPr>
          <w:b/>
          <w:bCs/>
          <w:sz w:val="28"/>
          <w:szCs w:val="28"/>
        </w:rPr>
        <w:t xml:space="preserve">Agathe Bauer: die Tournee </w:t>
      </w:r>
      <w:r w:rsidRPr="00D00E64">
        <w:rPr>
          <w:b/>
          <w:bCs/>
          <w:sz w:val="28"/>
          <w:szCs w:val="28"/>
        </w:rPr>
        <w:br/>
      </w:r>
      <w:r w:rsidRPr="00E45A52">
        <w:t>/Theater ANSICHT / 14-99 Jahre / Konzert-Theater</w:t>
      </w:r>
      <w:r w:rsidRPr="00E45A52">
        <w:br/>
        <w:t>Uraufführung: Do, 16. Apr 2026 / JUNGES THEATER FLORIDSDORF/VHS Großfeldsiedlung</w:t>
      </w:r>
    </w:p>
    <w:p w14:paraId="5E97A2BF" w14:textId="7A4B6AAD" w:rsidR="00D00E64" w:rsidRDefault="00D00E64" w:rsidP="00D00E64">
      <w:pPr>
        <w:rPr>
          <w:sz w:val="21"/>
          <w:szCs w:val="21"/>
        </w:rPr>
      </w:pPr>
      <w:r w:rsidRPr="00E45A52">
        <w:lastRenderedPageBreak/>
        <w:t>Agathe Bauer (</w:t>
      </w:r>
      <w:proofErr w:type="spellStart"/>
      <w:r w:rsidRPr="00E45A52">
        <w:t>I’ve</w:t>
      </w:r>
      <w:proofErr w:type="spellEnd"/>
      <w:r w:rsidRPr="00E45A52">
        <w:t xml:space="preserve"> </w:t>
      </w:r>
      <w:proofErr w:type="spellStart"/>
      <w:r w:rsidRPr="00E45A52">
        <w:t>got</w:t>
      </w:r>
      <w:proofErr w:type="spellEnd"/>
      <w:r w:rsidRPr="00E45A52">
        <w:t xml:space="preserve"> </w:t>
      </w:r>
      <w:proofErr w:type="spellStart"/>
      <w:r w:rsidRPr="00E45A52">
        <w:t>the</w:t>
      </w:r>
      <w:proofErr w:type="spellEnd"/>
      <w:r w:rsidRPr="00E45A52">
        <w:t xml:space="preserve"> power) tourte durch die Bezirke und lud Jugendliche mit Pop-Glamour und Energie zur kritischen Auseinandersetzung mit gesellschaftlicher Verantwortung ein. Die Produktion wird in der Spielzeit 2026/27 bei Junge Theater Wien wiederaufgenommen.</w:t>
      </w:r>
    </w:p>
    <w:p w14:paraId="73AC4BC0" w14:textId="364DB7F9" w:rsidR="00D00E64" w:rsidRPr="00E45A52" w:rsidRDefault="00D00E64" w:rsidP="00D00E64">
      <w:r w:rsidRPr="00E45A52">
        <w:rPr>
          <w:sz w:val="21"/>
          <w:szCs w:val="21"/>
        </w:rPr>
        <w:br/>
      </w:r>
      <w:r w:rsidRPr="00D00E64">
        <w:rPr>
          <w:b/>
          <w:bCs/>
          <w:sz w:val="28"/>
          <w:szCs w:val="28"/>
        </w:rPr>
        <w:t xml:space="preserve">Match </w:t>
      </w:r>
      <w:proofErr w:type="spellStart"/>
      <w:r w:rsidRPr="00D00E64">
        <w:rPr>
          <w:b/>
          <w:bCs/>
          <w:sz w:val="28"/>
          <w:szCs w:val="28"/>
        </w:rPr>
        <w:t>me</w:t>
      </w:r>
      <w:proofErr w:type="spellEnd"/>
      <w:r w:rsidRPr="00D00E64">
        <w:rPr>
          <w:b/>
          <w:bCs/>
          <w:sz w:val="28"/>
          <w:szCs w:val="28"/>
        </w:rPr>
        <w:t xml:space="preserve"> </w:t>
      </w:r>
      <w:proofErr w:type="spellStart"/>
      <w:r w:rsidRPr="00D00E64">
        <w:rPr>
          <w:b/>
          <w:bCs/>
          <w:sz w:val="28"/>
          <w:szCs w:val="28"/>
        </w:rPr>
        <w:t>if</w:t>
      </w:r>
      <w:proofErr w:type="spellEnd"/>
      <w:r w:rsidRPr="00D00E64">
        <w:rPr>
          <w:b/>
          <w:bCs/>
          <w:sz w:val="28"/>
          <w:szCs w:val="28"/>
        </w:rPr>
        <w:t xml:space="preserve"> </w:t>
      </w:r>
      <w:proofErr w:type="spellStart"/>
      <w:r w:rsidRPr="00D00E64">
        <w:rPr>
          <w:b/>
          <w:bCs/>
          <w:sz w:val="28"/>
          <w:szCs w:val="28"/>
        </w:rPr>
        <w:t>you</w:t>
      </w:r>
      <w:proofErr w:type="spellEnd"/>
      <w:r w:rsidRPr="00D00E64">
        <w:rPr>
          <w:b/>
          <w:bCs/>
          <w:sz w:val="28"/>
          <w:szCs w:val="28"/>
        </w:rPr>
        <w:t xml:space="preserve"> </w:t>
      </w:r>
      <w:proofErr w:type="spellStart"/>
      <w:r w:rsidRPr="00D00E64">
        <w:rPr>
          <w:b/>
          <w:bCs/>
          <w:sz w:val="28"/>
          <w:szCs w:val="28"/>
        </w:rPr>
        <w:t>can</w:t>
      </w:r>
      <w:proofErr w:type="spellEnd"/>
      <w:r w:rsidRPr="00D00E64">
        <w:rPr>
          <w:b/>
          <w:bCs/>
          <w:sz w:val="28"/>
          <w:szCs w:val="28"/>
        </w:rPr>
        <w:t xml:space="preserve">! </w:t>
      </w:r>
      <w:r w:rsidRPr="00D00E64">
        <w:rPr>
          <w:b/>
          <w:bCs/>
          <w:sz w:val="28"/>
          <w:szCs w:val="28"/>
        </w:rPr>
        <w:br/>
      </w:r>
      <w:r w:rsidRPr="00E45A52">
        <w:t>/Wiener Konzerthaus/Kultur St. Pölten/Junge Theater Wien / 6-10 Jahre / Szenisches Konzert</w:t>
      </w:r>
      <w:r w:rsidRPr="00E45A52">
        <w:br/>
        <w:t>Uraufführung im Wiener Konzerthaus am Sa, 09. Mai 2026, Premiere bei JUNGES THEATER LIESING am Do, 21. Mai 2026</w:t>
      </w:r>
    </w:p>
    <w:p w14:paraId="33E30687" w14:textId="77777777" w:rsidR="00D00E64" w:rsidRPr="00E45A52" w:rsidRDefault="00D00E64" w:rsidP="00D00E64">
      <w:pPr>
        <w:spacing w:after="0"/>
      </w:pPr>
      <w:r w:rsidRPr="00E45A52">
        <w:t>In der Koproduktion von Wiener Konzerthaus, Kultur St. Pölten und Junge Theater Wien beschäftigt sich das „</w:t>
      </w:r>
      <w:proofErr w:type="spellStart"/>
      <w:r w:rsidRPr="00E45A52">
        <w:t>no</w:t>
      </w:r>
      <w:proofErr w:type="spellEnd"/>
      <w:r w:rsidRPr="00E45A52">
        <w:t xml:space="preserve"> </w:t>
      </w:r>
      <w:proofErr w:type="spellStart"/>
      <w:r w:rsidRPr="00E45A52">
        <w:t>string</w:t>
      </w:r>
      <w:proofErr w:type="spellEnd"/>
      <w:r w:rsidRPr="00E45A52">
        <w:t xml:space="preserve"> </w:t>
      </w:r>
      <w:proofErr w:type="spellStart"/>
      <w:r w:rsidRPr="00E45A52">
        <w:t>quartet</w:t>
      </w:r>
      <w:proofErr w:type="spellEnd"/>
      <w:r w:rsidRPr="00E45A52">
        <w:t>“ auf musikalische Weise mit Freundschaft, Gemeinsamkeit und Anderssein und bedienen sich dafür sowohl klassischer als auch zeitgenössischer Musik. Die Produktion wird in der Spielzeit 2026/27 bei Junge Theater Wien wiederaufgenommen.</w:t>
      </w:r>
    </w:p>
    <w:p w14:paraId="05C82F45" w14:textId="77777777" w:rsidR="00D00E64" w:rsidRDefault="00D00E64" w:rsidP="00D00E64">
      <w:pPr>
        <w:spacing w:after="0"/>
        <w:rPr>
          <w:sz w:val="21"/>
          <w:szCs w:val="21"/>
        </w:rPr>
      </w:pPr>
    </w:p>
    <w:p w14:paraId="277E3399" w14:textId="3A486144" w:rsidR="00D00E64" w:rsidRPr="00E45A52" w:rsidRDefault="00D00E64" w:rsidP="00D00E64">
      <w:pPr>
        <w:spacing w:after="0"/>
      </w:pPr>
      <w:r w:rsidRPr="00E45A52">
        <w:rPr>
          <w:sz w:val="21"/>
          <w:szCs w:val="21"/>
        </w:rPr>
        <w:br/>
      </w:r>
      <w:r w:rsidRPr="00D00E64">
        <w:rPr>
          <w:b/>
          <w:bCs/>
          <w:sz w:val="28"/>
          <w:szCs w:val="28"/>
        </w:rPr>
        <w:t xml:space="preserve">Christine und die Kleingeister </w:t>
      </w:r>
      <w:r w:rsidRPr="00D00E64">
        <w:rPr>
          <w:b/>
          <w:bCs/>
          <w:sz w:val="28"/>
          <w:szCs w:val="28"/>
        </w:rPr>
        <w:br/>
      </w:r>
      <w:r w:rsidRPr="00E45A52">
        <w:t xml:space="preserve">/Timna </w:t>
      </w:r>
      <w:proofErr w:type="spellStart"/>
      <w:r w:rsidRPr="00E45A52">
        <w:t>Lugstein</w:t>
      </w:r>
      <w:proofErr w:type="spellEnd"/>
      <w:r w:rsidRPr="00E45A52">
        <w:t xml:space="preserve"> / 6-12 Jahre / Musiktheater</w:t>
      </w:r>
      <w:r w:rsidRPr="00E45A52">
        <w:br/>
        <w:t>Uraufführung: Do, 04. Jun 2026 / Junges Theater Donaustadt/Dock Seestadt</w:t>
      </w:r>
    </w:p>
    <w:p w14:paraId="2F8E4428" w14:textId="77777777" w:rsidR="00D00E64" w:rsidRPr="00E45A52" w:rsidRDefault="00D00E64" w:rsidP="00D00E64">
      <w:pPr>
        <w:spacing w:after="0"/>
      </w:pPr>
    </w:p>
    <w:p w14:paraId="7FD9889F" w14:textId="77777777" w:rsidR="00D00E64" w:rsidRPr="00E45A52" w:rsidRDefault="00D00E64" w:rsidP="00D00E64">
      <w:pPr>
        <w:spacing w:after="0"/>
      </w:pPr>
      <w:r w:rsidRPr="00E45A52">
        <w:t>„Christine und die Kleingeister“ brachte die Gedanken der Vorreiterin Christine de Pizan aus ihrem „Buch von der Stadt der Frauen“ (1408/09) in die Gegenwart. Dem Gedanken einer „Stadt der Frauen“ Rechnung tragend, fanden die Vorstellungen bei freiem Eintritt an zwei besonderen Spielorten im öffentlichen Raum statt: Bei JUNGES THEATER DONAUSTADT am DOCK Seestadt, einer Bühne am Zaha Hadid-Platz in der Seestadt, in der als Beitrag zur Verbesserung der Balance zwischen den Geschlechtern bei den Straßennamen alle Straßen und Plätze nach Frauen benannt wurden, bei JUNGES THEATER FAVORITEN auf der Mädchenbühne am Reumannplatz, die im Zuge einer Freiraumgestaltung unter Einbindung von rund 200 Mädchen entstanden ist.</w:t>
      </w:r>
      <w:r w:rsidRPr="00E45A52">
        <w:br/>
      </w:r>
    </w:p>
    <w:p w14:paraId="575B30A6" w14:textId="77777777" w:rsidR="00D00E64" w:rsidRPr="00E45A52" w:rsidRDefault="00D00E64" w:rsidP="00D00E64">
      <w:pPr>
        <w:spacing w:after="0"/>
      </w:pPr>
    </w:p>
    <w:p w14:paraId="606637EE" w14:textId="77777777" w:rsidR="00D00E64" w:rsidRPr="00E45A52" w:rsidRDefault="00D00E64" w:rsidP="00D00E64">
      <w:pPr>
        <w:spacing w:after="0"/>
        <w:rPr>
          <w:sz w:val="21"/>
          <w:szCs w:val="21"/>
        </w:rPr>
      </w:pPr>
    </w:p>
    <w:p w14:paraId="437D5370" w14:textId="77777777" w:rsidR="00D00E64" w:rsidRDefault="00D00E64">
      <w:pPr>
        <w:spacing w:after="0" w:line="240" w:lineRule="auto"/>
        <w:rPr>
          <w:sz w:val="32"/>
          <w:szCs w:val="32"/>
        </w:rPr>
      </w:pPr>
      <w:r>
        <w:rPr>
          <w:sz w:val="32"/>
          <w:szCs w:val="32"/>
        </w:rPr>
        <w:br w:type="page"/>
      </w:r>
    </w:p>
    <w:p w14:paraId="4C7C8751" w14:textId="6BCA1B11" w:rsidR="00D00E64" w:rsidRPr="00E45A52" w:rsidRDefault="00D00E64" w:rsidP="00D00E64">
      <w:pPr>
        <w:rPr>
          <w:sz w:val="32"/>
          <w:szCs w:val="32"/>
        </w:rPr>
      </w:pPr>
      <w:r w:rsidRPr="00E45A52">
        <w:rPr>
          <w:sz w:val="32"/>
          <w:szCs w:val="32"/>
        </w:rPr>
        <w:lastRenderedPageBreak/>
        <w:t>Wo du aufwächst, ist deine Kultur zuhause!</w:t>
      </w:r>
    </w:p>
    <w:p w14:paraId="606010CE" w14:textId="77777777" w:rsidR="00D00E64" w:rsidRPr="00E45A52" w:rsidRDefault="00D00E64" w:rsidP="00D00E64">
      <w:pPr>
        <w:spacing w:after="0"/>
      </w:pPr>
      <w:r w:rsidRPr="00E45A52">
        <w:t xml:space="preserve">Das Leitmotiv bedeutet, dass JUNGE THEATER WIEN mit seinem breitgefächerten Angebot Kindern, Jugendlichen und ihren Familien sowie pädagogischen Einrichtungen in ihrer unmittelbaren Umgebung neue Möglichkeiten des kulturellen Zuganges und der Kunstvermittlung eröffnet. </w:t>
      </w:r>
      <w:r w:rsidRPr="00E45A52">
        <w:br/>
      </w:r>
      <w:r w:rsidRPr="00E45A52">
        <w:br/>
        <w:t>Das Programm von JUNGE THEATER WIEN macht sich zur Aufgabe, darstellende Künste in all ihrer Vielfalt – Theater, Tanz &amp; Performance, Musiktheater, Neuer Zirkus, Figuren- &amp; Puppentheater, ortsspezifische Formate u.a. für alle von 2 bis 22 Jahren einem breiten Publikum zugänglich zu machen. Diesem Konzept folgend wurden in der ersten Spielsaison in jedem der fünf Bezirke, mehrmals im Jahr, für alle Altersgruppen im Herbst, Winter und Frühling Wiederaufnahmen, Premieren und Uraufführungen der Wiener Theaterszene für junges Publikum gezeigt.</w:t>
      </w:r>
    </w:p>
    <w:p w14:paraId="60719BA1" w14:textId="77777777" w:rsidR="00D00E64" w:rsidRPr="00E45A52" w:rsidRDefault="00D00E64" w:rsidP="00D00E64">
      <w:pPr>
        <w:rPr>
          <w:lang w:val="de-DE"/>
        </w:rPr>
      </w:pPr>
    </w:p>
    <w:p w14:paraId="016C65CE" w14:textId="77777777" w:rsidR="00D00E64" w:rsidRDefault="00D00E64" w:rsidP="00D00E64">
      <w:pPr>
        <w:rPr>
          <w:lang w:val="de-DE"/>
        </w:rPr>
      </w:pPr>
      <w:r w:rsidRPr="00E45A52">
        <w:rPr>
          <w:lang w:val="de-DE"/>
        </w:rPr>
        <w:t>Mit dem Beginn der Bildung von Clusternetzwerken wurden in den vergangenen Monaten die ersten Kooperationen und Partner*</w:t>
      </w:r>
      <w:proofErr w:type="spellStart"/>
      <w:r w:rsidRPr="00E45A52">
        <w:rPr>
          <w:lang w:val="de-DE"/>
        </w:rPr>
        <w:t>innenschaften</w:t>
      </w:r>
      <w:proofErr w:type="spellEnd"/>
      <w:r w:rsidRPr="00E45A52">
        <w:rPr>
          <w:lang w:val="de-DE"/>
        </w:rPr>
        <w:t xml:space="preserve"> mit unterschiedlichen Institutionen in den </w:t>
      </w:r>
      <w:r>
        <w:rPr>
          <w:lang w:val="de-DE"/>
        </w:rPr>
        <w:t xml:space="preserve">fünf </w:t>
      </w:r>
      <w:r w:rsidRPr="00E45A52">
        <w:rPr>
          <w:lang w:val="de-DE"/>
        </w:rPr>
        <w:t>Bezirken aufgebaut</w:t>
      </w:r>
      <w:r>
        <w:rPr>
          <w:lang w:val="de-DE"/>
        </w:rPr>
        <w:t>.</w:t>
      </w:r>
      <w:r w:rsidRPr="00E45A52">
        <w:rPr>
          <w:lang w:val="de-DE"/>
        </w:rPr>
        <w:t xml:space="preserve"> </w:t>
      </w:r>
      <w:r>
        <w:rPr>
          <w:lang w:val="de-DE"/>
        </w:rPr>
        <w:t>D</w:t>
      </w:r>
      <w:r w:rsidRPr="00E45A52">
        <w:rPr>
          <w:lang w:val="de-DE"/>
        </w:rPr>
        <w:t>ie</w:t>
      </w:r>
      <w:r>
        <w:rPr>
          <w:lang w:val="de-DE"/>
        </w:rPr>
        <w:t>se fließen</w:t>
      </w:r>
      <w:r w:rsidRPr="00E45A52">
        <w:rPr>
          <w:lang w:val="de-DE"/>
        </w:rPr>
        <w:t xml:space="preserve"> in der 2. Spielsaison 2026/27 unter anderem mit Koproduktionen (</w:t>
      </w:r>
      <w:r w:rsidRPr="00E45A52">
        <w:rPr>
          <w:b/>
          <w:bCs/>
          <w:lang w:val="de-DE"/>
        </w:rPr>
        <w:t>Unter meiner Haut/</w:t>
      </w:r>
      <w:r w:rsidRPr="00E45A52">
        <w:rPr>
          <w:lang w:val="de-DE"/>
        </w:rPr>
        <w:t xml:space="preserve">Jugendtreff Arthaberbad, </w:t>
      </w:r>
      <w:proofErr w:type="spellStart"/>
      <w:r w:rsidRPr="00E45A52">
        <w:rPr>
          <w:b/>
          <w:bCs/>
          <w:lang w:val="de-DE"/>
        </w:rPr>
        <w:t>Enocchio</w:t>
      </w:r>
      <w:proofErr w:type="spellEnd"/>
      <w:r w:rsidRPr="00E45A52">
        <w:rPr>
          <w:lang w:val="de-DE"/>
        </w:rPr>
        <w:t>/</w:t>
      </w:r>
      <w:proofErr w:type="spellStart"/>
      <w:r w:rsidRPr="00E45A52">
        <w:rPr>
          <w:lang w:val="de-DE"/>
        </w:rPr>
        <w:t>One</w:t>
      </w:r>
      <w:proofErr w:type="spellEnd"/>
      <w:r w:rsidRPr="00E45A52">
        <w:rPr>
          <w:lang w:val="de-DE"/>
        </w:rPr>
        <w:t xml:space="preserve"> Voice </w:t>
      </w:r>
      <w:proofErr w:type="gramStart"/>
      <w:r w:rsidRPr="00E45A52">
        <w:rPr>
          <w:lang w:val="de-DE"/>
        </w:rPr>
        <w:t>Lab,...</w:t>
      </w:r>
      <w:proofErr w:type="gramEnd"/>
      <w:r w:rsidRPr="00E45A52">
        <w:rPr>
          <w:lang w:val="de-DE"/>
        </w:rPr>
        <w:t>) in das Programm ein</w:t>
      </w:r>
      <w:r>
        <w:rPr>
          <w:lang w:val="de-DE"/>
        </w:rPr>
        <w:t xml:space="preserve">. Im pädagogischen Bereich soll gemeinsam mit Partnerschulen </w:t>
      </w:r>
      <w:r w:rsidRPr="00E45A52">
        <w:rPr>
          <w:lang w:val="de-DE"/>
        </w:rPr>
        <w:t>den Schüler*innen die Möglichkeit</w:t>
      </w:r>
      <w:r>
        <w:rPr>
          <w:lang w:val="de-DE"/>
        </w:rPr>
        <w:t xml:space="preserve"> geboten werden</w:t>
      </w:r>
      <w:r w:rsidRPr="00E45A52">
        <w:rPr>
          <w:lang w:val="de-DE"/>
        </w:rPr>
        <w:t>, im Rahmen eines Projektes über die Dauer des gesamten Schuljahres hinweg</w:t>
      </w:r>
      <w:r>
        <w:rPr>
          <w:lang w:val="de-DE"/>
        </w:rPr>
        <w:t>,</w:t>
      </w:r>
      <w:r w:rsidRPr="00E45A52">
        <w:rPr>
          <w:lang w:val="de-DE"/>
        </w:rPr>
        <w:t xml:space="preserve"> selbst aktiv die darstellende Kunst kennenzulernen.</w:t>
      </w:r>
    </w:p>
    <w:p w14:paraId="368A3C0B" w14:textId="77777777" w:rsidR="00D00E64" w:rsidRDefault="00D00E64" w:rsidP="00D00E64">
      <w:pPr>
        <w:rPr>
          <w:lang w:val="de-DE"/>
        </w:rPr>
      </w:pPr>
    </w:p>
    <w:p w14:paraId="702E5247" w14:textId="77777777" w:rsidR="00D00E64" w:rsidRPr="00E45A52" w:rsidRDefault="00D00E64" w:rsidP="00D00E64">
      <w:r w:rsidRPr="00E45A52">
        <w:t>JUNGE THEATER WIEN durfte somit bereits in der Eröffnungssaison bestätigt sehen, dass Kultur dort entsteht, wo Menschen leben, lernen, einander begegnen, und einen Beitrag dazu leisten, dass der eigene Bezirk zum Lebens- und Kulturraum wird. Der Grundstein dafür, eine konstante Stärkung der kulturellen Teilhabe und Gestaltungsmöglichkeiten direkt vor Ort zu schaffen, wurde somit in der Eröffnungssaison gelegt und in den weiteren Spielzeiten kontinuierlich ausgebaut.</w:t>
      </w:r>
    </w:p>
    <w:p w14:paraId="3C1762C2" w14:textId="77777777" w:rsidR="00D00E64" w:rsidRDefault="00D00E64" w:rsidP="00D00E64"/>
    <w:p w14:paraId="58636F5A" w14:textId="77777777" w:rsidR="00D00E64" w:rsidRDefault="00D00E64">
      <w:pPr>
        <w:spacing w:after="0" w:line="240" w:lineRule="auto"/>
      </w:pPr>
      <w:r>
        <w:br w:type="page"/>
      </w:r>
    </w:p>
    <w:p w14:paraId="683474C8" w14:textId="1B9258C0" w:rsidR="00D00E64" w:rsidRPr="00D00E64" w:rsidRDefault="00D00E64" w:rsidP="00D00E64">
      <w:pPr>
        <w:rPr>
          <w:b/>
          <w:bCs/>
        </w:rPr>
      </w:pPr>
      <w:r w:rsidRPr="00D00E64">
        <w:rPr>
          <w:b/>
          <w:bCs/>
        </w:rPr>
        <w:lastRenderedPageBreak/>
        <w:t>Netzwerkbildungen finden statt mit den Bereichen:</w:t>
      </w:r>
    </w:p>
    <w:p w14:paraId="3F71015C" w14:textId="77777777" w:rsidR="00D00E64" w:rsidRPr="00E45A52" w:rsidRDefault="00D00E64" w:rsidP="00D00E64">
      <w:r w:rsidRPr="00D00E64">
        <w:rPr>
          <w:b/>
          <w:bCs/>
        </w:rPr>
        <w:t>Kunst &amp; Kultur</w:t>
      </w:r>
      <w:r w:rsidRPr="00D00E64">
        <w:rPr>
          <w:b/>
          <w:bCs/>
        </w:rPr>
        <w:br/>
      </w:r>
      <w:r w:rsidRPr="00E45A52">
        <w:t>Kunst- und Kultureinrichtungen in den Bezirken, Musikschulen, Büchereien, etc.</w:t>
      </w:r>
    </w:p>
    <w:p w14:paraId="6D4E050E" w14:textId="77777777" w:rsidR="00D00E64" w:rsidRPr="00E45A52" w:rsidRDefault="00D00E64" w:rsidP="00D00E64">
      <w:r w:rsidRPr="00D00E64">
        <w:rPr>
          <w:b/>
          <w:bCs/>
        </w:rPr>
        <w:t>Bildung</w:t>
      </w:r>
      <w:r w:rsidRPr="00D00E64">
        <w:rPr>
          <w:b/>
          <w:bCs/>
        </w:rPr>
        <w:br/>
      </w:r>
      <w:r w:rsidRPr="00E45A52">
        <w:t>Kindergärten, Volksschulen, Unterstufen, Oberstufen, Lehrlingsausbildung, Erwachsenenbildung, Volkshochschulen, Pädagogische Hochschulen, etc.</w:t>
      </w:r>
    </w:p>
    <w:p w14:paraId="6524D3BC" w14:textId="77777777" w:rsidR="00D00E64" w:rsidRPr="00E45A52" w:rsidRDefault="00D00E64" w:rsidP="00D00E64">
      <w:r w:rsidRPr="00D00E64">
        <w:rPr>
          <w:b/>
          <w:bCs/>
        </w:rPr>
        <w:t>Sozialeinrichtungen</w:t>
      </w:r>
      <w:r w:rsidRPr="00D00E64">
        <w:rPr>
          <w:b/>
          <w:bCs/>
        </w:rPr>
        <w:br/>
      </w:r>
      <w:r w:rsidRPr="00E45A52">
        <w:t>Jugendzentren, Kinder- und Jugendbetreuungen, Integrationseinrichtungen, Senior*</w:t>
      </w:r>
      <w:proofErr w:type="spellStart"/>
      <w:r w:rsidRPr="00E45A52">
        <w:t>innenheime</w:t>
      </w:r>
      <w:proofErr w:type="spellEnd"/>
      <w:r w:rsidRPr="00E45A52">
        <w:t>, Kinderambulanzen, etc.</w:t>
      </w:r>
    </w:p>
    <w:p w14:paraId="50DBB17B" w14:textId="77777777" w:rsidR="00D00E64" w:rsidRPr="00E45A52" w:rsidRDefault="00D00E64" w:rsidP="00D00E64">
      <w:r w:rsidRPr="00D00E64">
        <w:rPr>
          <w:b/>
          <w:bCs/>
        </w:rPr>
        <w:t>Stadtentwicklung</w:t>
      </w:r>
      <w:r w:rsidRPr="00D00E64">
        <w:rPr>
          <w:b/>
          <w:bCs/>
        </w:rPr>
        <w:br/>
      </w:r>
      <w:proofErr w:type="spellStart"/>
      <w:r w:rsidRPr="00E45A52">
        <w:t>Grätzleinrichtungen</w:t>
      </w:r>
      <w:proofErr w:type="spellEnd"/>
      <w:r w:rsidRPr="00E45A52">
        <w:t>, Stadtentwicklungsprojekte, Bezirksbetreuungen, etc.</w:t>
      </w:r>
    </w:p>
    <w:p w14:paraId="1734A1E3" w14:textId="77777777" w:rsidR="00D00E64" w:rsidRPr="00E45A52" w:rsidRDefault="00D00E64" w:rsidP="00D00E64">
      <w:r w:rsidRPr="00D00E64">
        <w:rPr>
          <w:b/>
          <w:bCs/>
        </w:rPr>
        <w:t>Verwaltung</w:t>
      </w:r>
      <w:r w:rsidRPr="00D00E64">
        <w:rPr>
          <w:b/>
          <w:bCs/>
        </w:rPr>
        <w:br/>
      </w:r>
      <w:r w:rsidRPr="00E45A52">
        <w:t>Bezirksämter, Politik, Magistrate, zivilgesellschaftliche Initiativen, etc.</w:t>
      </w:r>
    </w:p>
    <w:p w14:paraId="59335203" w14:textId="77777777" w:rsidR="00D00E64" w:rsidRPr="00E45A52" w:rsidRDefault="00D00E64" w:rsidP="00D00E64">
      <w:r w:rsidRPr="00D00E64">
        <w:rPr>
          <w:b/>
          <w:bCs/>
        </w:rPr>
        <w:t>Wirtschaft</w:t>
      </w:r>
      <w:r w:rsidRPr="00D00E64">
        <w:rPr>
          <w:b/>
          <w:bCs/>
        </w:rPr>
        <w:br/>
      </w:r>
      <w:r w:rsidRPr="00E45A52">
        <w:t>Handel, Gastronomie, Betriebe, Hotellerie, Einkaufszentren, etc.</w:t>
      </w:r>
    </w:p>
    <w:p w14:paraId="20DE210C" w14:textId="77777777" w:rsidR="00D00E64" w:rsidRPr="00E45A52" w:rsidRDefault="00D00E64" w:rsidP="00D00E64">
      <w:r w:rsidRPr="00D00E64">
        <w:rPr>
          <w:b/>
          <w:bCs/>
        </w:rPr>
        <w:t>Freizeit</w:t>
      </w:r>
      <w:r w:rsidRPr="00D00E64">
        <w:rPr>
          <w:b/>
          <w:bCs/>
        </w:rPr>
        <w:br/>
      </w:r>
      <w:r w:rsidRPr="00E45A52">
        <w:t>Sportvereine, Kinder- und Jugendvereine, Familienprojekte, WIENXTRA, Parks &amp; Spielplätze, Feste, etc.</w:t>
      </w:r>
    </w:p>
    <w:p w14:paraId="04A688AD" w14:textId="77777777" w:rsidR="00D00E64" w:rsidRPr="00E45A52" w:rsidRDefault="00D00E64" w:rsidP="00D00E64"/>
    <w:p w14:paraId="03D61AFC" w14:textId="77777777" w:rsidR="00D00E64" w:rsidRPr="00E45A52" w:rsidRDefault="00D00E64" w:rsidP="00D00E64">
      <w:r w:rsidRPr="00E45A52">
        <w:t xml:space="preserve">Die Struktur von </w:t>
      </w:r>
      <w:r>
        <w:t>JUNGE THEATER WIEN</w:t>
      </w:r>
      <w:r w:rsidRPr="00E45A52">
        <w:t xml:space="preserve"> führte bereits in der ersten Spielsaison zu einer höheren Nachhaltigkeit von öffentlichen Förderungen für Produktionen mit mehrseitigem Nutzen: erreicht wurde einerseits, dass Produktionen die Möglichkeit bekommen haben, öfter gespielt zu werden, andererseits wurde einer neuen Publikumsschicht in der Peripherie die Zugänglichkeit zu darstellender Kunst ermöglicht beziehungsweise erleichtert – für viele unserer Besucher*innen stellten die Vorstellungen die ersten Berührungspunkte mit darstellender Kunst dar.</w:t>
      </w:r>
      <w:r w:rsidRPr="00E45A52">
        <w:br/>
      </w:r>
    </w:p>
    <w:p w14:paraId="157F3FB7" w14:textId="7B05FABF" w:rsidR="00D00E64" w:rsidRPr="00E45A52" w:rsidRDefault="00D00E64" w:rsidP="00D00E64">
      <w:r w:rsidRPr="00E45A52">
        <w:t>Eine Erkenntnis, die aus der ersten Spielzeit gezogen werden kann, ist, dass die Kombination von örtlicher Nähe, niederschwelliger Kommunikation und günstigen Eintrittspreisen eine Verbreiterung des Zielpublikums über das klassische Theaterpublikum hinaus erwirkt</w:t>
      </w:r>
      <w:r>
        <w:t>. A</w:t>
      </w:r>
      <w:r w:rsidRPr="00E45A52">
        <w:t>lle diese Faktoren sind in den „Junge Theater Wien-Bezirken“ nicht zu unterschätzende Bestandteile, die dazu beigetragen haben, dass sich bereits in der Eröffnungssaison die einzelnen Theater an den unterschiedlichen Standorten etablieren konnten und eine Nachfrage eingesetzt hat.</w:t>
      </w:r>
    </w:p>
    <w:p w14:paraId="4DBBFA6A" w14:textId="77777777" w:rsidR="00D00E64" w:rsidRPr="00E45A52" w:rsidRDefault="00D00E64" w:rsidP="00D00E64">
      <w:pPr>
        <w:rPr>
          <w:sz w:val="21"/>
          <w:szCs w:val="21"/>
        </w:rPr>
      </w:pPr>
    </w:p>
    <w:p w14:paraId="3F82916B" w14:textId="77777777" w:rsidR="00D00E64" w:rsidRPr="00E45A52" w:rsidRDefault="00D00E64" w:rsidP="00D00E64">
      <w:pPr>
        <w:rPr>
          <w:sz w:val="21"/>
          <w:szCs w:val="21"/>
        </w:rPr>
      </w:pPr>
      <w:r w:rsidRPr="00E45A52">
        <w:rPr>
          <w:sz w:val="32"/>
          <w:szCs w:val="32"/>
        </w:rPr>
        <w:t xml:space="preserve">Dezentraler </w:t>
      </w:r>
      <w:r>
        <w:rPr>
          <w:sz w:val="32"/>
          <w:szCs w:val="32"/>
        </w:rPr>
        <w:t>S</w:t>
      </w:r>
      <w:r w:rsidRPr="00E45A52">
        <w:rPr>
          <w:sz w:val="32"/>
          <w:szCs w:val="32"/>
        </w:rPr>
        <w:t>pielbetrieb</w:t>
      </w:r>
    </w:p>
    <w:p w14:paraId="0F1198B4" w14:textId="77777777" w:rsidR="00D00E64" w:rsidRPr="003B1335" w:rsidRDefault="00D00E64" w:rsidP="00D00E64">
      <w:r w:rsidRPr="003B1335">
        <w:t>In der Eröffnungssaison 2025/26 spielte JUNGE THEATER WIEN an folgenden Orten:</w:t>
      </w:r>
    </w:p>
    <w:p w14:paraId="311BFB45" w14:textId="77777777" w:rsidR="00D00E64" w:rsidRPr="003B1335" w:rsidRDefault="00D00E64" w:rsidP="00D00E64">
      <w:pPr>
        <w:rPr>
          <w:b/>
        </w:rPr>
      </w:pPr>
      <w:r>
        <w:rPr>
          <w:sz w:val="28"/>
          <w:szCs w:val="28"/>
        </w:rPr>
        <w:t>JUNGES THEATER FLORIDSDORF</w:t>
      </w:r>
      <w:r>
        <w:rPr>
          <w:sz w:val="28"/>
          <w:szCs w:val="28"/>
        </w:rPr>
        <w:br/>
      </w:r>
      <w:r w:rsidRPr="003B1335">
        <w:rPr>
          <w:b/>
        </w:rPr>
        <w:t>Fußballverein 1210 Wien</w:t>
      </w:r>
      <w:r w:rsidRPr="003B1335">
        <w:rPr>
          <w:b/>
        </w:rPr>
        <w:br/>
        <w:t xml:space="preserve">VHS </w:t>
      </w:r>
      <w:proofErr w:type="spellStart"/>
      <w:r w:rsidRPr="003B1335">
        <w:rPr>
          <w:b/>
        </w:rPr>
        <w:t>Großjedlersdorf</w:t>
      </w:r>
      <w:proofErr w:type="spellEnd"/>
      <w:r w:rsidRPr="003B1335">
        <w:rPr>
          <w:b/>
        </w:rPr>
        <w:t xml:space="preserve"> </w:t>
      </w:r>
      <w:r w:rsidRPr="003B1335">
        <w:rPr>
          <w:b/>
        </w:rPr>
        <w:br/>
        <w:t>VHS Großfeldsiedlung</w:t>
      </w:r>
      <w:r w:rsidRPr="003B1335">
        <w:rPr>
          <w:b/>
        </w:rPr>
        <w:br/>
        <w:t>Das Hufnagl</w:t>
      </w:r>
      <w:r w:rsidRPr="003B1335">
        <w:rPr>
          <w:b/>
        </w:rPr>
        <w:br/>
        <w:t>Kulturankerzentrum Schlingermarkt</w:t>
      </w:r>
      <w:r w:rsidRPr="003B1335">
        <w:rPr>
          <w:b/>
        </w:rPr>
        <w:br/>
        <w:t>Floridsdorfer Markt</w:t>
      </w:r>
      <w:r w:rsidRPr="003B1335">
        <w:rPr>
          <w:b/>
        </w:rPr>
        <w:br/>
        <w:t xml:space="preserve">Kellergasse </w:t>
      </w:r>
      <w:proofErr w:type="spellStart"/>
      <w:r w:rsidRPr="003B1335">
        <w:rPr>
          <w:b/>
        </w:rPr>
        <w:t>Stammersdorf</w:t>
      </w:r>
      <w:proofErr w:type="spellEnd"/>
    </w:p>
    <w:p w14:paraId="198363A8" w14:textId="77777777" w:rsidR="00D00E64" w:rsidRPr="003B1335" w:rsidRDefault="00D00E64" w:rsidP="00D00E64">
      <w:r>
        <w:rPr>
          <w:sz w:val="28"/>
          <w:szCs w:val="28"/>
        </w:rPr>
        <w:t>JUNGES THEATER DONAUSTADT</w:t>
      </w:r>
      <w:r>
        <w:rPr>
          <w:sz w:val="28"/>
          <w:szCs w:val="28"/>
        </w:rPr>
        <w:br/>
      </w:r>
      <w:r w:rsidRPr="003B1335">
        <w:rPr>
          <w:b/>
        </w:rPr>
        <w:t>Westfield Donauzentrum</w:t>
      </w:r>
      <w:r w:rsidRPr="003B1335">
        <w:rPr>
          <w:b/>
        </w:rPr>
        <w:br/>
        <w:t>Kulturgarage Seestadt</w:t>
      </w:r>
      <w:r w:rsidRPr="003B1335">
        <w:rPr>
          <w:b/>
        </w:rPr>
        <w:br/>
        <w:t>DOCK Seestadt/Bühne am Zaha-Hadid-Platz</w:t>
      </w:r>
    </w:p>
    <w:p w14:paraId="6092D27C" w14:textId="77777777" w:rsidR="00D00E64" w:rsidRPr="003B1335" w:rsidRDefault="00D00E64" w:rsidP="00D00E64">
      <w:r>
        <w:rPr>
          <w:sz w:val="28"/>
          <w:szCs w:val="28"/>
        </w:rPr>
        <w:t>JUNGES THEATER SIMMERING</w:t>
      </w:r>
      <w:r>
        <w:rPr>
          <w:sz w:val="28"/>
          <w:szCs w:val="28"/>
        </w:rPr>
        <w:br/>
      </w:r>
      <w:r w:rsidRPr="003B1335">
        <w:rPr>
          <w:b/>
        </w:rPr>
        <w:t>Schloss Neugebäude</w:t>
      </w:r>
      <w:r w:rsidRPr="003B1335">
        <w:rPr>
          <w:b/>
        </w:rPr>
        <w:br/>
        <w:t>Schutzhaus am Neugebäude</w:t>
      </w:r>
      <w:r w:rsidRPr="003B1335">
        <w:rPr>
          <w:b/>
        </w:rPr>
        <w:br/>
        <w:t xml:space="preserve">Bears in </w:t>
      </w:r>
      <w:proofErr w:type="spellStart"/>
      <w:r w:rsidRPr="003B1335">
        <w:rPr>
          <w:b/>
        </w:rPr>
        <w:t>the</w:t>
      </w:r>
      <w:proofErr w:type="spellEnd"/>
      <w:r w:rsidRPr="003B1335">
        <w:rPr>
          <w:b/>
        </w:rPr>
        <w:t xml:space="preserve"> Park</w:t>
      </w:r>
    </w:p>
    <w:p w14:paraId="7BA1D08F" w14:textId="77777777" w:rsidR="00D00E64" w:rsidRPr="003B1335" w:rsidRDefault="00D00E64" w:rsidP="00D00E64">
      <w:r>
        <w:rPr>
          <w:sz w:val="28"/>
          <w:szCs w:val="28"/>
        </w:rPr>
        <w:t>JUNGES THEATER FAVORITEN</w:t>
      </w:r>
      <w:r>
        <w:rPr>
          <w:sz w:val="28"/>
          <w:szCs w:val="28"/>
        </w:rPr>
        <w:br/>
      </w:r>
      <w:r w:rsidRPr="003B1335">
        <w:rPr>
          <w:b/>
        </w:rPr>
        <w:t>CAPE10</w:t>
      </w:r>
      <w:r w:rsidRPr="003B1335">
        <w:rPr>
          <w:b/>
        </w:rPr>
        <w:br/>
        <w:t>Kulturhaus Brotfabrik</w:t>
      </w:r>
      <w:r w:rsidRPr="003B1335">
        <w:rPr>
          <w:b/>
        </w:rPr>
        <w:br/>
        <w:t>VHS PAHO</w:t>
      </w:r>
      <w:r w:rsidRPr="003B1335">
        <w:rPr>
          <w:b/>
        </w:rPr>
        <w:br/>
        <w:t>Mädchenbühne Reumannplatz</w:t>
      </w:r>
    </w:p>
    <w:p w14:paraId="09CB0546" w14:textId="77777777" w:rsidR="00D00E64" w:rsidRPr="00E45A52" w:rsidRDefault="00D00E64" w:rsidP="00D00E64">
      <w:pPr>
        <w:rPr>
          <w:b/>
          <w:sz w:val="20"/>
          <w:szCs w:val="20"/>
        </w:rPr>
      </w:pPr>
      <w:r>
        <w:rPr>
          <w:sz w:val="28"/>
          <w:szCs w:val="28"/>
        </w:rPr>
        <w:t>JUNGES THEATER LIESING</w:t>
      </w:r>
      <w:r>
        <w:rPr>
          <w:sz w:val="28"/>
          <w:szCs w:val="28"/>
        </w:rPr>
        <w:br/>
      </w:r>
      <w:r w:rsidRPr="003B1335">
        <w:rPr>
          <w:b/>
        </w:rPr>
        <w:t>Kulturzentrum F23</w:t>
      </w:r>
      <w:r w:rsidRPr="003B1335">
        <w:rPr>
          <w:b/>
        </w:rPr>
        <w:br/>
        <w:t>JUNGE THEATER WIEN-Zentrum</w:t>
      </w:r>
      <w:r w:rsidRPr="003B1335">
        <w:rPr>
          <w:b/>
        </w:rPr>
        <w:br/>
        <w:t>Stadtpark Atzgersdorf</w:t>
      </w:r>
      <w:r w:rsidRPr="003B1335">
        <w:rPr>
          <w:b/>
        </w:rPr>
        <w:br/>
      </w:r>
    </w:p>
    <w:p w14:paraId="4C96038E" w14:textId="77777777" w:rsidR="00D00E64" w:rsidRPr="00E45A52" w:rsidRDefault="00D00E64" w:rsidP="00D00E64">
      <w:pPr>
        <w:spacing w:after="0"/>
        <w:rPr>
          <w:b/>
          <w:bCs/>
        </w:rPr>
      </w:pPr>
    </w:p>
    <w:p w14:paraId="3213301C" w14:textId="77777777" w:rsidR="00D00E64" w:rsidRPr="00E45A52" w:rsidRDefault="00D00E64" w:rsidP="00D00E64">
      <w:pPr>
        <w:spacing w:after="0"/>
      </w:pPr>
    </w:p>
    <w:p w14:paraId="25296DA0" w14:textId="77777777" w:rsidR="00D00E64" w:rsidRPr="00E45A52" w:rsidRDefault="00D00E64" w:rsidP="00D00E64">
      <w:pPr>
        <w:spacing w:after="0"/>
      </w:pPr>
    </w:p>
    <w:p w14:paraId="2E253F58" w14:textId="77777777" w:rsidR="00D00E64" w:rsidRDefault="00D00E64" w:rsidP="00D00E64">
      <w:pPr>
        <w:spacing w:after="0"/>
      </w:pPr>
    </w:p>
    <w:p w14:paraId="0C7675D9" w14:textId="77777777" w:rsidR="00D00E64" w:rsidRDefault="00D00E64">
      <w:pPr>
        <w:spacing w:after="0" w:line="240" w:lineRule="auto"/>
      </w:pPr>
      <w:r>
        <w:br w:type="page"/>
      </w:r>
    </w:p>
    <w:p w14:paraId="415F6998" w14:textId="65FBEB15" w:rsidR="00D00E64" w:rsidRPr="00D00E64" w:rsidRDefault="00D00E64" w:rsidP="00D00E64">
      <w:pPr>
        <w:spacing w:after="0"/>
        <w:rPr>
          <w:b/>
          <w:bCs/>
        </w:rPr>
      </w:pPr>
      <w:r w:rsidRPr="00D00E64">
        <w:rPr>
          <w:b/>
          <w:bCs/>
        </w:rPr>
        <w:lastRenderedPageBreak/>
        <w:t xml:space="preserve">Kontakt </w:t>
      </w:r>
    </w:p>
    <w:p w14:paraId="0462B73A" w14:textId="77777777" w:rsidR="00D00E64" w:rsidRPr="00D00E64" w:rsidRDefault="00D00E64" w:rsidP="00D00E64">
      <w:pPr>
        <w:spacing w:after="0"/>
        <w:rPr>
          <w:b/>
          <w:bCs/>
        </w:rPr>
      </w:pPr>
      <w:r w:rsidRPr="00D00E64">
        <w:rPr>
          <w:b/>
          <w:bCs/>
        </w:rPr>
        <w:t>presse@jungetheaterwien.at</w:t>
      </w:r>
      <w:r w:rsidRPr="00D00E64">
        <w:rPr>
          <w:b/>
          <w:bCs/>
        </w:rPr>
        <w:br/>
        <w:t xml:space="preserve">+43 676 95 00 332 </w:t>
      </w:r>
      <w:r w:rsidRPr="00D00E64">
        <w:rPr>
          <w:b/>
          <w:bCs/>
        </w:rPr>
        <w:br/>
      </w:r>
    </w:p>
    <w:p w14:paraId="5A1BD8BA" w14:textId="77777777" w:rsidR="00D00E64" w:rsidRPr="00D00E64" w:rsidRDefault="00D00E64" w:rsidP="00D00E64">
      <w:pPr>
        <w:spacing w:after="0"/>
        <w:rPr>
          <w:b/>
          <w:bCs/>
        </w:rPr>
      </w:pPr>
      <w:r w:rsidRPr="00D00E64">
        <w:rPr>
          <w:b/>
          <w:bCs/>
        </w:rPr>
        <w:t xml:space="preserve">Pressematerialien unter: </w:t>
      </w:r>
      <w:hyperlink r:id="rId7" w:history="1">
        <w:r w:rsidRPr="00D00E64">
          <w:rPr>
            <w:rStyle w:val="Hyperlink"/>
            <w:b/>
            <w:bCs/>
          </w:rPr>
          <w:t>www.jungetheaterwien.at/presse</w:t>
        </w:r>
      </w:hyperlink>
    </w:p>
    <w:p w14:paraId="79563B4C" w14:textId="77777777" w:rsidR="00D00E64" w:rsidRPr="00D00E64" w:rsidRDefault="00D00E64" w:rsidP="00D00E64">
      <w:pPr>
        <w:spacing w:after="0"/>
        <w:rPr>
          <w:b/>
          <w:bCs/>
        </w:rPr>
      </w:pPr>
    </w:p>
    <w:p w14:paraId="7C2DC9BE" w14:textId="77777777" w:rsidR="00D00E64" w:rsidRPr="003B1335" w:rsidRDefault="00D00E64" w:rsidP="00D00E64">
      <w:pPr>
        <w:spacing w:after="0"/>
      </w:pPr>
      <w:r w:rsidRPr="003B1335">
        <w:t>Stand: 20.06.2026, Irrtümer und Änderungen vorbehalten, Satz- und Druckfehler vorbehalten</w:t>
      </w:r>
      <w:r>
        <w:t>.</w:t>
      </w:r>
    </w:p>
    <w:p w14:paraId="03A176E3" w14:textId="77777777" w:rsidR="00D00E64" w:rsidRPr="003B1335" w:rsidRDefault="00D00E64" w:rsidP="00D00E64">
      <w:pPr>
        <w:spacing w:after="0"/>
      </w:pPr>
    </w:p>
    <w:p w14:paraId="645A957D" w14:textId="77777777" w:rsidR="00D00E64" w:rsidRPr="00E45A52" w:rsidRDefault="00D00E64" w:rsidP="00D00E64">
      <w:pPr>
        <w:spacing w:after="0"/>
      </w:pPr>
    </w:p>
    <w:p w14:paraId="0225D101" w14:textId="77777777" w:rsidR="00D00E64" w:rsidRPr="00E45A52" w:rsidRDefault="00D00E64" w:rsidP="00D00E64">
      <w:pPr>
        <w:spacing w:after="0"/>
      </w:pPr>
    </w:p>
    <w:p w14:paraId="7FCFB8C0" w14:textId="77777777" w:rsidR="00D00E64" w:rsidRPr="00E45A52" w:rsidRDefault="00D00E64" w:rsidP="00D00E64">
      <w:pPr>
        <w:spacing w:after="0"/>
      </w:pPr>
    </w:p>
    <w:p w14:paraId="5EEF9017" w14:textId="77777777" w:rsidR="00D00E64" w:rsidRDefault="00D00E64" w:rsidP="00D00E64">
      <w:pPr>
        <w:spacing w:after="0"/>
      </w:pPr>
    </w:p>
    <w:p w14:paraId="2777BA2B" w14:textId="77777777" w:rsidR="00D00E64" w:rsidRPr="00E45A52" w:rsidRDefault="00D00E64" w:rsidP="00D00E64">
      <w:pPr>
        <w:spacing w:after="0"/>
      </w:pPr>
      <w:r w:rsidRPr="00E45A52">
        <w:t xml:space="preserve">Junge Theater </w:t>
      </w:r>
      <w:r>
        <w:t>W</w:t>
      </w:r>
      <w:r w:rsidRPr="00E45A52">
        <w:t>ien wird gefördert von:</w:t>
      </w:r>
    </w:p>
    <w:p w14:paraId="372DC81B" w14:textId="77777777" w:rsidR="00D00E64" w:rsidRPr="00E45A52" w:rsidRDefault="00D00E64" w:rsidP="00D00E64">
      <w:pPr>
        <w:spacing w:after="0"/>
      </w:pPr>
    </w:p>
    <w:p w14:paraId="72628E65" w14:textId="77777777" w:rsidR="00D00E64" w:rsidRPr="00E45A52" w:rsidRDefault="00D00E64" w:rsidP="00D00E64">
      <w:pPr>
        <w:spacing w:after="0"/>
      </w:pPr>
    </w:p>
    <w:p w14:paraId="49FDA9AF" w14:textId="77777777" w:rsidR="00D00E64" w:rsidRPr="00E45A52" w:rsidRDefault="00D00E64" w:rsidP="00D00E64">
      <w:pPr>
        <w:spacing w:after="0"/>
      </w:pPr>
      <w:r w:rsidRPr="00E45A52">
        <w:rPr>
          <w:noProof/>
        </w:rPr>
        <w:drawing>
          <wp:inline distT="0" distB="0" distL="0" distR="0" wp14:anchorId="7D58C740" wp14:editId="51E0E3CD">
            <wp:extent cx="3114675" cy="893525"/>
            <wp:effectExtent l="0" t="0" r="0" b="1905"/>
            <wp:docPr id="713005557" name="Grafik 2" descr="Ein Bild, das Schrift, Grafiken, Symbol,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005557" name="Grafik 2" descr="Ein Bild, das Schrift, Grafiken, Symbol, Logo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45531" cy="902377"/>
                    </a:xfrm>
                    <a:prstGeom prst="rect">
                      <a:avLst/>
                    </a:prstGeom>
                  </pic:spPr>
                </pic:pic>
              </a:graphicData>
            </a:graphic>
          </wp:inline>
        </w:drawing>
      </w:r>
    </w:p>
    <w:p w14:paraId="2363751E" w14:textId="77777777" w:rsidR="00D00E64" w:rsidRPr="00E45A52" w:rsidRDefault="00D00E64" w:rsidP="00D00E64">
      <w:pPr>
        <w:spacing w:after="0"/>
      </w:pPr>
    </w:p>
    <w:p w14:paraId="3990D1DF" w14:textId="77777777" w:rsidR="00D00E64" w:rsidRPr="00E45A52" w:rsidRDefault="00D00E64" w:rsidP="00D00E64">
      <w:pPr>
        <w:spacing w:after="0"/>
      </w:pPr>
    </w:p>
    <w:p w14:paraId="03D026EA" w14:textId="77777777" w:rsidR="00D00E64" w:rsidRPr="00E45A52" w:rsidRDefault="00D00E64" w:rsidP="00D00E64">
      <w:pPr>
        <w:spacing w:after="0"/>
      </w:pPr>
      <w:r w:rsidRPr="00E45A52">
        <w:t>Partner*innen:</w:t>
      </w:r>
    </w:p>
    <w:p w14:paraId="63719CBF" w14:textId="77777777" w:rsidR="00D00E64" w:rsidRPr="00E45A52" w:rsidRDefault="00D00E64" w:rsidP="00D00E64">
      <w:pPr>
        <w:spacing w:after="0"/>
      </w:pPr>
    </w:p>
    <w:p w14:paraId="18973F01" w14:textId="77777777" w:rsidR="00D00E64" w:rsidRPr="00E45A52" w:rsidRDefault="00D00E64" w:rsidP="00D00E64">
      <w:pPr>
        <w:spacing w:after="0"/>
      </w:pPr>
      <w:proofErr w:type="spellStart"/>
      <w:r w:rsidRPr="00E45A52">
        <w:t>Red</w:t>
      </w:r>
      <w:proofErr w:type="spellEnd"/>
      <w:r w:rsidRPr="00E45A52">
        <w:t xml:space="preserve"> </w:t>
      </w:r>
      <w:proofErr w:type="spellStart"/>
      <w:r w:rsidRPr="00E45A52">
        <w:t>Carpet</w:t>
      </w:r>
      <w:proofErr w:type="spellEnd"/>
      <w:r w:rsidRPr="00E45A52">
        <w:t xml:space="preserve"> Art Award, Das Hufnagl, Fußballverein 1210, Westfield Donau Zentrum, Favoriten Live, Kulturhaus Brotfabrik, Cape10, Kulturgarage Seestadt, Bears in </w:t>
      </w:r>
      <w:proofErr w:type="spellStart"/>
      <w:r w:rsidRPr="00E45A52">
        <w:t>the</w:t>
      </w:r>
      <w:proofErr w:type="spellEnd"/>
      <w:r w:rsidRPr="00E45A52">
        <w:t xml:space="preserve"> Park, Kulturzentrum F23, Die Wiener Volkshochschulen, </w:t>
      </w:r>
      <w:proofErr w:type="spellStart"/>
      <w:r w:rsidRPr="00E45A52">
        <w:t>WienXtra</w:t>
      </w:r>
      <w:proofErr w:type="spellEnd"/>
      <w:r w:rsidRPr="00E45A52">
        <w:t xml:space="preserve">, </w:t>
      </w:r>
      <w:proofErr w:type="spellStart"/>
      <w:r w:rsidRPr="00E45A52">
        <w:t>One</w:t>
      </w:r>
      <w:proofErr w:type="spellEnd"/>
      <w:r w:rsidRPr="00E45A52">
        <w:t xml:space="preserve"> Voice Lab, Hunger auf Kunst und Kultur, Schutzhaus am Neugebäude, 3420 </w:t>
      </w:r>
      <w:proofErr w:type="spellStart"/>
      <w:r w:rsidRPr="00E45A52">
        <w:t>aspern</w:t>
      </w:r>
      <w:proofErr w:type="spellEnd"/>
      <w:r w:rsidRPr="00E45A52">
        <w:t>, Kulturgarage Seestadt, Jugendtreff Arthaberbad, Bildungscampus Atzgersdorf, Wiener Konzerthaus, Kultur St. Pölten</w:t>
      </w:r>
    </w:p>
    <w:p w14:paraId="2B486FCC" w14:textId="0564D95D" w:rsidR="005B19FF" w:rsidRPr="005B19FF" w:rsidRDefault="005B19FF" w:rsidP="005B19FF">
      <w:pPr>
        <w:tabs>
          <w:tab w:val="left" w:pos="945"/>
        </w:tabs>
        <w:rPr>
          <w:rFonts w:ascii="Arial" w:hAnsi="Arial" w:cs="Arial"/>
          <w:sz w:val="22"/>
          <w:szCs w:val="22"/>
        </w:rPr>
      </w:pPr>
    </w:p>
    <w:sectPr w:rsidR="005B19FF" w:rsidRPr="005B19FF" w:rsidSect="00661E8A">
      <w:headerReference w:type="even" r:id="rId9"/>
      <w:headerReference w:type="default" r:id="rId10"/>
      <w:footerReference w:type="even" r:id="rId11"/>
      <w:footerReference w:type="default" r:id="rId12"/>
      <w:headerReference w:type="first" r:id="rId13"/>
      <w:footerReference w:type="first" r:id="rId14"/>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6303CB7" w14:textId="77777777" w:rsidR="00A65A1F" w:rsidRDefault="00A65A1F" w:rsidP="001E01A2">
      <w:r>
        <w:separator/>
      </w:r>
    </w:p>
  </w:endnote>
  <w:endnote w:type="continuationSeparator" w:id="0">
    <w:p w14:paraId="241ACDFB" w14:textId="77777777" w:rsidR="00A65A1F" w:rsidRDefault="00A65A1F" w:rsidP="001E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5523EE1" w14:textId="77777777" w:rsidR="003C0649" w:rsidRDefault="003C064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431D9FE" w14:textId="55934692" w:rsidR="001E01A2" w:rsidRDefault="001E01A2" w:rsidP="001E01A2">
    <w:pPr>
      <w:pStyle w:val="Fuzeile"/>
      <w:ind w:left="-1134"/>
      <w:jc w:val="center"/>
    </w:pPr>
    <w:r>
      <w:rPr>
        <w:noProof/>
      </w:rPr>
      <w:drawing>
        <wp:inline distT="0" distB="0" distL="0" distR="0" wp14:anchorId="0E072C41" wp14:editId="5EF14EA6">
          <wp:extent cx="7060086" cy="721895"/>
          <wp:effectExtent l="0" t="0" r="1270" b="2540"/>
          <wp:docPr id="86306808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68087" name="Grafik 863068087"/>
                  <pic:cNvPicPr/>
                </pic:nvPicPr>
                <pic:blipFill>
                  <a:blip r:embed="rId1">
                    <a:extLst>
                      <a:ext uri="{28A0092B-C50C-407E-A947-70E740481C1C}">
                        <a14:useLocalDpi xmlns:a14="http://schemas.microsoft.com/office/drawing/2010/main" val="0"/>
                      </a:ext>
                    </a:extLst>
                  </a:blip>
                  <a:stretch>
                    <a:fillRect/>
                  </a:stretch>
                </pic:blipFill>
                <pic:spPr>
                  <a:xfrm>
                    <a:off x="0" y="0"/>
                    <a:ext cx="7094224" cy="725386"/>
                  </a:xfrm>
                  <a:prstGeom prst="rect">
                    <a:avLst/>
                  </a:prstGeom>
                </pic:spPr>
              </pic:pic>
            </a:graphicData>
          </a:graphic>
        </wp:inline>
      </w:drawing>
    </w:r>
  </w:p>
  <w:p w14:paraId="0D920EC0" w14:textId="2C4CA4F2" w:rsidR="001E01A2" w:rsidRDefault="001E01A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5E3573A" w14:textId="77777777" w:rsidR="003C0649" w:rsidRDefault="003C064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FAACD22" w14:textId="77777777" w:rsidR="00A65A1F" w:rsidRDefault="00A65A1F" w:rsidP="001E01A2">
      <w:r>
        <w:separator/>
      </w:r>
    </w:p>
  </w:footnote>
  <w:footnote w:type="continuationSeparator" w:id="0">
    <w:p w14:paraId="71610658" w14:textId="77777777" w:rsidR="00A65A1F" w:rsidRDefault="00A65A1F" w:rsidP="001E0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8195047" w14:textId="77777777" w:rsidR="003C0649" w:rsidRDefault="003C06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DC63384" w14:textId="77777777" w:rsidR="003C0649" w:rsidRDefault="003C064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E6182A" w14:textId="77777777" w:rsidR="003C0649" w:rsidRDefault="003C064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7447930"/>
    <w:multiLevelType w:val="hybridMultilevel"/>
    <w:tmpl w:val="213C574C"/>
    <w:lvl w:ilvl="0" w:tplc="EA08DE64">
      <w:start w:val="11"/>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B710E9D"/>
    <w:multiLevelType w:val="multilevel"/>
    <w:tmpl w:val="8BBC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6755172">
    <w:abstractNumId w:val="0"/>
  </w:num>
  <w:num w:numId="2" w16cid:durableId="1432895408">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0A"/>
    <w:rsid w:val="00021A96"/>
    <w:rsid w:val="00032746"/>
    <w:rsid w:val="00047E45"/>
    <w:rsid w:val="000709E2"/>
    <w:rsid w:val="00075347"/>
    <w:rsid w:val="000C560D"/>
    <w:rsid w:val="000D3DE2"/>
    <w:rsid w:val="000E088C"/>
    <w:rsid w:val="00101C24"/>
    <w:rsid w:val="0012394C"/>
    <w:rsid w:val="00183E46"/>
    <w:rsid w:val="001848BE"/>
    <w:rsid w:val="001945C3"/>
    <w:rsid w:val="001B7B14"/>
    <w:rsid w:val="001C5423"/>
    <w:rsid w:val="001E01A2"/>
    <w:rsid w:val="001E0EFC"/>
    <w:rsid w:val="001F332F"/>
    <w:rsid w:val="001F4946"/>
    <w:rsid w:val="00222956"/>
    <w:rsid w:val="0023681D"/>
    <w:rsid w:val="00240A0B"/>
    <w:rsid w:val="00275DAC"/>
    <w:rsid w:val="00286D7D"/>
    <w:rsid w:val="00287755"/>
    <w:rsid w:val="002A4D4A"/>
    <w:rsid w:val="002B7710"/>
    <w:rsid w:val="002F3581"/>
    <w:rsid w:val="003033BB"/>
    <w:rsid w:val="00327D2D"/>
    <w:rsid w:val="00342AD6"/>
    <w:rsid w:val="00347FA4"/>
    <w:rsid w:val="003513BD"/>
    <w:rsid w:val="00371B94"/>
    <w:rsid w:val="00372089"/>
    <w:rsid w:val="003C0649"/>
    <w:rsid w:val="003C525A"/>
    <w:rsid w:val="003F0986"/>
    <w:rsid w:val="003F5A4C"/>
    <w:rsid w:val="00404719"/>
    <w:rsid w:val="0043368A"/>
    <w:rsid w:val="00433B0C"/>
    <w:rsid w:val="00440BB8"/>
    <w:rsid w:val="004447F3"/>
    <w:rsid w:val="004451A8"/>
    <w:rsid w:val="00473FBD"/>
    <w:rsid w:val="004955EA"/>
    <w:rsid w:val="004A3FA9"/>
    <w:rsid w:val="004C154A"/>
    <w:rsid w:val="004C70BD"/>
    <w:rsid w:val="004F2E0D"/>
    <w:rsid w:val="00500A7D"/>
    <w:rsid w:val="00506AFA"/>
    <w:rsid w:val="00510992"/>
    <w:rsid w:val="00512324"/>
    <w:rsid w:val="00534B22"/>
    <w:rsid w:val="00540F23"/>
    <w:rsid w:val="00547AD9"/>
    <w:rsid w:val="005B19FF"/>
    <w:rsid w:val="005D55EC"/>
    <w:rsid w:val="005F05B6"/>
    <w:rsid w:val="005F46A1"/>
    <w:rsid w:val="006030DF"/>
    <w:rsid w:val="00606AC7"/>
    <w:rsid w:val="00621A9C"/>
    <w:rsid w:val="00631A3B"/>
    <w:rsid w:val="00644A53"/>
    <w:rsid w:val="00661E8A"/>
    <w:rsid w:val="006A0306"/>
    <w:rsid w:val="006C1F95"/>
    <w:rsid w:val="00747EDA"/>
    <w:rsid w:val="00770CF1"/>
    <w:rsid w:val="00775C9C"/>
    <w:rsid w:val="007769F8"/>
    <w:rsid w:val="00783E8B"/>
    <w:rsid w:val="00796190"/>
    <w:rsid w:val="007B2BD8"/>
    <w:rsid w:val="007B5275"/>
    <w:rsid w:val="007D0307"/>
    <w:rsid w:val="007E094E"/>
    <w:rsid w:val="007F34E3"/>
    <w:rsid w:val="00867A46"/>
    <w:rsid w:val="008B17F7"/>
    <w:rsid w:val="008B2539"/>
    <w:rsid w:val="008E0F36"/>
    <w:rsid w:val="00901F87"/>
    <w:rsid w:val="0090324D"/>
    <w:rsid w:val="00907A1F"/>
    <w:rsid w:val="009333E5"/>
    <w:rsid w:val="009465EA"/>
    <w:rsid w:val="0094790C"/>
    <w:rsid w:val="00960B22"/>
    <w:rsid w:val="00963B8A"/>
    <w:rsid w:val="009847A5"/>
    <w:rsid w:val="009E5604"/>
    <w:rsid w:val="00A51372"/>
    <w:rsid w:val="00A51ADE"/>
    <w:rsid w:val="00A60567"/>
    <w:rsid w:val="00A65A1F"/>
    <w:rsid w:val="00A82191"/>
    <w:rsid w:val="00A94103"/>
    <w:rsid w:val="00AB56F7"/>
    <w:rsid w:val="00AE2387"/>
    <w:rsid w:val="00AF004F"/>
    <w:rsid w:val="00B120A7"/>
    <w:rsid w:val="00B3168C"/>
    <w:rsid w:val="00B32706"/>
    <w:rsid w:val="00B474A5"/>
    <w:rsid w:val="00B66383"/>
    <w:rsid w:val="00B7217A"/>
    <w:rsid w:val="00BA3807"/>
    <w:rsid w:val="00BA4628"/>
    <w:rsid w:val="00BA508B"/>
    <w:rsid w:val="00BB3B13"/>
    <w:rsid w:val="00C01637"/>
    <w:rsid w:val="00C13A26"/>
    <w:rsid w:val="00C23E0A"/>
    <w:rsid w:val="00C32B61"/>
    <w:rsid w:val="00C473D8"/>
    <w:rsid w:val="00C73553"/>
    <w:rsid w:val="00C74274"/>
    <w:rsid w:val="00C86849"/>
    <w:rsid w:val="00CB2EE0"/>
    <w:rsid w:val="00CC711E"/>
    <w:rsid w:val="00CD1B52"/>
    <w:rsid w:val="00CE4080"/>
    <w:rsid w:val="00D00E64"/>
    <w:rsid w:val="00D12BF3"/>
    <w:rsid w:val="00D21F72"/>
    <w:rsid w:val="00D3063E"/>
    <w:rsid w:val="00D77F0B"/>
    <w:rsid w:val="00D804FB"/>
    <w:rsid w:val="00D8469B"/>
    <w:rsid w:val="00D97407"/>
    <w:rsid w:val="00DA1699"/>
    <w:rsid w:val="00DA4979"/>
    <w:rsid w:val="00DC6764"/>
    <w:rsid w:val="00DD0757"/>
    <w:rsid w:val="00E22125"/>
    <w:rsid w:val="00E328DD"/>
    <w:rsid w:val="00E422BE"/>
    <w:rsid w:val="00EA6F85"/>
    <w:rsid w:val="00EC1264"/>
    <w:rsid w:val="00EC79D0"/>
    <w:rsid w:val="00EE178E"/>
    <w:rsid w:val="00F2680B"/>
    <w:rsid w:val="00F46DB0"/>
    <w:rsid w:val="00F706AA"/>
    <w:rsid w:val="00F74C3E"/>
    <w:rsid w:val="00F84007"/>
    <w:rsid w:val="00F95290"/>
    <w:rsid w:val="00FA2C03"/>
    <w:rsid w:val="00FD13E8"/>
    <w:rsid w:val="00FE357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9F1F9"/>
  <w15:chartTrackingRefBased/>
  <w15:docId w15:val="{8A4E23F4-46F7-5542-B0FB-F877D889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00E64"/>
    <w:pPr>
      <w:spacing w:after="160" w:line="278" w:lineRule="auto"/>
    </w:pPr>
  </w:style>
  <w:style w:type="paragraph" w:styleId="berschrift1">
    <w:name w:val="heading 1"/>
    <w:basedOn w:val="Standard"/>
    <w:next w:val="Standard"/>
    <w:link w:val="berschrift1Zchn"/>
    <w:uiPriority w:val="9"/>
    <w:qFormat/>
    <w:rsid w:val="00C23E0A"/>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C23E0A"/>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C23E0A"/>
    <w:pPr>
      <w:keepNext/>
      <w:keepLines/>
      <w:spacing w:before="160" w:after="80" w:line="240" w:lineRule="auto"/>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23E0A"/>
    <w:pPr>
      <w:keepNext/>
      <w:keepLines/>
      <w:spacing w:before="80" w:after="40" w:line="240" w:lineRule="auto"/>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23E0A"/>
    <w:pPr>
      <w:keepNext/>
      <w:keepLines/>
      <w:spacing w:before="80" w:after="40" w:line="240" w:lineRule="auto"/>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23E0A"/>
    <w:pPr>
      <w:keepNext/>
      <w:keepLines/>
      <w:spacing w:before="40" w:after="0" w:line="240" w:lineRule="auto"/>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23E0A"/>
    <w:pPr>
      <w:keepNext/>
      <w:keepLines/>
      <w:spacing w:before="40" w:after="0" w:line="240" w:lineRule="auto"/>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23E0A"/>
    <w:pPr>
      <w:keepNext/>
      <w:keepLines/>
      <w:spacing w:after="0" w:line="240" w:lineRule="auto"/>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23E0A"/>
    <w:pPr>
      <w:keepNext/>
      <w:keepLines/>
      <w:spacing w:after="0" w:line="240" w:lineRule="auto"/>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3E0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C23E0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C23E0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23E0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23E0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23E0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23E0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23E0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23E0A"/>
    <w:rPr>
      <w:rFonts w:eastAsiaTheme="majorEastAsia" w:cstheme="majorBidi"/>
      <w:color w:val="272727" w:themeColor="text1" w:themeTint="D8"/>
    </w:rPr>
  </w:style>
  <w:style w:type="paragraph" w:styleId="Titel">
    <w:name w:val="Title"/>
    <w:basedOn w:val="Standard"/>
    <w:next w:val="Standard"/>
    <w:link w:val="TitelZchn"/>
    <w:uiPriority w:val="10"/>
    <w:qFormat/>
    <w:rsid w:val="00C23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23E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23E0A"/>
    <w:pPr>
      <w:numPr>
        <w:ilvl w:val="1"/>
      </w:numPr>
      <w:spacing w:line="240" w:lineRule="auto"/>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23E0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23E0A"/>
    <w:pPr>
      <w:spacing w:before="160" w:line="240" w:lineRule="auto"/>
      <w:jc w:val="center"/>
    </w:pPr>
    <w:rPr>
      <w:i/>
      <w:iCs/>
      <w:color w:val="404040" w:themeColor="text1" w:themeTint="BF"/>
    </w:rPr>
  </w:style>
  <w:style w:type="character" w:customStyle="1" w:styleId="ZitatZchn">
    <w:name w:val="Zitat Zchn"/>
    <w:basedOn w:val="Absatz-Standardschriftart"/>
    <w:link w:val="Zitat"/>
    <w:uiPriority w:val="29"/>
    <w:rsid w:val="00C23E0A"/>
    <w:rPr>
      <w:i/>
      <w:iCs/>
      <w:color w:val="404040" w:themeColor="text1" w:themeTint="BF"/>
    </w:rPr>
  </w:style>
  <w:style w:type="paragraph" w:styleId="Listenabsatz">
    <w:name w:val="List Paragraph"/>
    <w:basedOn w:val="Standard"/>
    <w:uiPriority w:val="34"/>
    <w:qFormat/>
    <w:rsid w:val="00C23E0A"/>
    <w:pPr>
      <w:spacing w:after="0" w:line="240" w:lineRule="auto"/>
      <w:ind w:left="720"/>
      <w:contextualSpacing/>
    </w:pPr>
  </w:style>
  <w:style w:type="character" w:styleId="IntensiveHervorhebung">
    <w:name w:val="Intense Emphasis"/>
    <w:basedOn w:val="Absatz-Standardschriftart"/>
    <w:uiPriority w:val="21"/>
    <w:qFormat/>
    <w:rsid w:val="00C23E0A"/>
    <w:rPr>
      <w:i/>
      <w:iCs/>
      <w:color w:val="0F4761" w:themeColor="accent1" w:themeShade="BF"/>
    </w:rPr>
  </w:style>
  <w:style w:type="paragraph" w:styleId="IntensivesZitat">
    <w:name w:val="Intense Quote"/>
    <w:basedOn w:val="Standard"/>
    <w:next w:val="Standard"/>
    <w:link w:val="IntensivesZitatZchn"/>
    <w:uiPriority w:val="30"/>
    <w:qFormat/>
    <w:rsid w:val="00C23E0A"/>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23E0A"/>
    <w:rPr>
      <w:i/>
      <w:iCs/>
      <w:color w:val="0F4761" w:themeColor="accent1" w:themeShade="BF"/>
    </w:rPr>
  </w:style>
  <w:style w:type="character" w:styleId="IntensiverVerweis">
    <w:name w:val="Intense Reference"/>
    <w:basedOn w:val="Absatz-Standardschriftart"/>
    <w:uiPriority w:val="32"/>
    <w:qFormat/>
    <w:rsid w:val="00C23E0A"/>
    <w:rPr>
      <w:b/>
      <w:bCs/>
      <w:smallCaps/>
      <w:color w:val="0F4761" w:themeColor="accent1" w:themeShade="BF"/>
      <w:spacing w:val="5"/>
    </w:rPr>
  </w:style>
  <w:style w:type="character" w:customStyle="1" w:styleId="normaltextrun">
    <w:name w:val="normaltextrun"/>
    <w:basedOn w:val="Absatz-Standardschriftart"/>
    <w:rsid w:val="00342AD6"/>
  </w:style>
  <w:style w:type="paragraph" w:customStyle="1" w:styleId="paragraph">
    <w:name w:val="paragraph"/>
    <w:basedOn w:val="Standard"/>
    <w:rsid w:val="00342AD6"/>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customStyle="1" w:styleId="eop">
    <w:name w:val="eop"/>
    <w:basedOn w:val="Absatz-Standardschriftart"/>
    <w:rsid w:val="00342AD6"/>
  </w:style>
  <w:style w:type="character" w:customStyle="1" w:styleId="scxw180263204">
    <w:name w:val="scxw180263204"/>
    <w:basedOn w:val="Absatz-Standardschriftart"/>
    <w:rsid w:val="00342AD6"/>
  </w:style>
  <w:style w:type="paragraph" w:styleId="StandardWeb">
    <w:name w:val="Normal (Web)"/>
    <w:basedOn w:val="Standard"/>
    <w:uiPriority w:val="99"/>
    <w:unhideWhenUsed/>
    <w:rsid w:val="00F706AA"/>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606AC7"/>
    <w:rPr>
      <w:color w:val="467886" w:themeColor="hyperlink"/>
      <w:u w:val="single"/>
    </w:rPr>
  </w:style>
  <w:style w:type="character" w:styleId="NichtaufgelsteErwhnung">
    <w:name w:val="Unresolved Mention"/>
    <w:basedOn w:val="Absatz-Standardschriftart"/>
    <w:uiPriority w:val="99"/>
    <w:semiHidden/>
    <w:unhideWhenUsed/>
    <w:rsid w:val="00606AC7"/>
    <w:rPr>
      <w:color w:val="605E5C"/>
      <w:shd w:val="clear" w:color="auto" w:fill="E1DFDD"/>
    </w:rPr>
  </w:style>
  <w:style w:type="character" w:styleId="BesuchterLink">
    <w:name w:val="FollowedHyperlink"/>
    <w:basedOn w:val="Absatz-Standardschriftart"/>
    <w:uiPriority w:val="99"/>
    <w:semiHidden/>
    <w:unhideWhenUsed/>
    <w:rsid w:val="001F332F"/>
    <w:rPr>
      <w:color w:val="96607D" w:themeColor="followedHyperlink"/>
      <w:u w:val="single"/>
    </w:rPr>
  </w:style>
  <w:style w:type="paragraph" w:styleId="Kopfzeile">
    <w:name w:val="header"/>
    <w:basedOn w:val="Standard"/>
    <w:link w:val="KopfzeileZchn"/>
    <w:uiPriority w:val="99"/>
    <w:unhideWhenUsed/>
    <w:rsid w:val="001E01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01A2"/>
  </w:style>
  <w:style w:type="paragraph" w:styleId="Fuzeile">
    <w:name w:val="footer"/>
    <w:basedOn w:val="Standard"/>
    <w:link w:val="FuzeileZchn"/>
    <w:uiPriority w:val="99"/>
    <w:unhideWhenUsed/>
    <w:rsid w:val="001E01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01A2"/>
  </w:style>
  <w:style w:type="character" w:customStyle="1" w:styleId="apple-converted-space">
    <w:name w:val="apple-converted-space"/>
    <w:basedOn w:val="Absatz-Standardschriftart"/>
    <w:rsid w:val="004C70BD"/>
  </w:style>
  <w:style w:type="character" w:styleId="Fett">
    <w:name w:val="Strong"/>
    <w:basedOn w:val="Absatz-Standardschriftart"/>
    <w:uiPriority w:val="22"/>
    <w:qFormat/>
    <w:rsid w:val="00D21F72"/>
    <w:rPr>
      <w:b/>
      <w:bCs/>
    </w:rPr>
  </w:style>
  <w:style w:type="character" w:styleId="Hervorhebung">
    <w:name w:val="Emphasis"/>
    <w:basedOn w:val="Absatz-Standardschriftart"/>
    <w:uiPriority w:val="20"/>
    <w:qFormat/>
    <w:rsid w:val="00D21F72"/>
    <w:rPr>
      <w:i/>
      <w:iCs/>
    </w:rPr>
  </w:style>
  <w:style w:type="character" w:customStyle="1" w:styleId="whitespace-normal">
    <w:name w:val="whitespace-normal"/>
    <w:basedOn w:val="Absatz-Standardschriftart"/>
    <w:rsid w:val="00C32B61"/>
  </w:style>
  <w:style w:type="character" w:customStyle="1" w:styleId="scxw227278470">
    <w:name w:val="scxw227278470"/>
    <w:basedOn w:val="Absatz-Standardschriftart"/>
    <w:rsid w:val="00240A0B"/>
  </w:style>
  <w:style w:type="character" w:styleId="Kommentarzeichen">
    <w:name w:val="annotation reference"/>
    <w:basedOn w:val="Absatz-Standardschriftart"/>
    <w:uiPriority w:val="99"/>
    <w:semiHidden/>
    <w:unhideWhenUsed/>
    <w:rsid w:val="003F0986"/>
    <w:rPr>
      <w:sz w:val="16"/>
      <w:szCs w:val="16"/>
    </w:rPr>
  </w:style>
  <w:style w:type="paragraph" w:styleId="Kommentartext">
    <w:name w:val="annotation text"/>
    <w:basedOn w:val="Standard"/>
    <w:link w:val="KommentartextZchn"/>
    <w:uiPriority w:val="99"/>
    <w:unhideWhenUsed/>
    <w:rsid w:val="003F0986"/>
    <w:pPr>
      <w:spacing w:after="0" w:line="240" w:lineRule="auto"/>
    </w:pPr>
    <w:rPr>
      <w:sz w:val="20"/>
      <w:szCs w:val="20"/>
    </w:rPr>
  </w:style>
  <w:style w:type="character" w:customStyle="1" w:styleId="KommentartextZchn">
    <w:name w:val="Kommentartext Zchn"/>
    <w:basedOn w:val="Absatz-Standardschriftart"/>
    <w:link w:val="Kommentartext"/>
    <w:uiPriority w:val="99"/>
    <w:rsid w:val="003F0986"/>
    <w:rPr>
      <w:sz w:val="20"/>
      <w:szCs w:val="20"/>
    </w:rPr>
  </w:style>
  <w:style w:type="paragraph" w:styleId="Kommentarthema">
    <w:name w:val="annotation subject"/>
    <w:basedOn w:val="Kommentartext"/>
    <w:next w:val="Kommentartext"/>
    <w:link w:val="KommentarthemaZchn"/>
    <w:uiPriority w:val="99"/>
    <w:semiHidden/>
    <w:unhideWhenUsed/>
    <w:rsid w:val="003F0986"/>
    <w:rPr>
      <w:b/>
      <w:bCs/>
    </w:rPr>
  </w:style>
  <w:style w:type="character" w:customStyle="1" w:styleId="KommentarthemaZchn">
    <w:name w:val="Kommentarthema Zchn"/>
    <w:basedOn w:val="KommentartextZchn"/>
    <w:link w:val="Kommentarthema"/>
    <w:uiPriority w:val="99"/>
    <w:semiHidden/>
    <w:rsid w:val="003F09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jungetheaterwien.at/press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1406</Words>
  <Characters>8865</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Karall-Semler</dc:creator>
  <cp:keywords/>
  <dc:description/>
  <cp:lastModifiedBy>Katrin Karall-Semler</cp:lastModifiedBy>
  <cp:revision>3</cp:revision>
  <cp:lastPrinted>2026-06-23T07:29:00Z</cp:lastPrinted>
  <dcterms:created xsi:type="dcterms:W3CDTF">2026-06-24T10:32:00Z</dcterms:created>
  <dcterms:modified xsi:type="dcterms:W3CDTF">2026-06-24T10:39:00Z</dcterms:modified>
</cp:coreProperties>
</file>